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B60" w:rsidRPr="00426C3F" w:rsidRDefault="00426C3F" w:rsidP="00426C3F">
      <w:pPr>
        <w:jc w:val="center"/>
        <w:sectPr w:rsidR="00484B60" w:rsidRPr="00426C3F" w:rsidSect="00426C3F">
          <w:pgSz w:w="11906" w:h="16838"/>
          <w:pgMar w:top="1134" w:right="851" w:bottom="1134" w:left="709" w:header="709" w:footer="709" w:gutter="0"/>
          <w:cols w:space="720"/>
        </w:sectPr>
      </w:pPr>
      <w:bookmarkStart w:id="0" w:name="_Toc316860036"/>
      <w:r>
        <w:rPr>
          <w:b/>
          <w:bCs/>
          <w:caps/>
          <w:noProof/>
          <w:lang w:eastAsia="ru-RU"/>
        </w:rPr>
        <w:drawing>
          <wp:inline distT="0" distB="0" distL="0" distR="0" wp14:anchorId="317F6791" wp14:editId="7FB4EA75">
            <wp:extent cx="5939194" cy="9218428"/>
            <wp:effectExtent l="0" t="0" r="4445" b="1905"/>
            <wp:docPr id="1" name="Рисунок 1" descr="C:\Users\u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1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aps/>
          <w:noProof/>
          <w:lang w:eastAsia="ru-RU"/>
        </w:rPr>
        <w:lastRenderedPageBreak/>
        <w:drawing>
          <wp:inline distT="0" distB="0" distL="0" distR="0" wp14:anchorId="5A9380F7" wp14:editId="67C76450">
            <wp:extent cx="6569710" cy="9124863"/>
            <wp:effectExtent l="0" t="0" r="2540" b="635"/>
            <wp:docPr id="2" name="Рисунок 2" descr="C:\Users\u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1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:rsidR="00484B60" w:rsidRDefault="00484B60" w:rsidP="00484B60">
      <w:pPr>
        <w:pStyle w:val="Default"/>
        <w:rPr>
          <w:b/>
          <w:bCs/>
        </w:rPr>
      </w:pPr>
    </w:p>
    <w:p w:rsidR="00484B60" w:rsidRDefault="00484B60" w:rsidP="00484B60">
      <w:pPr>
        <w:pStyle w:val="Default"/>
        <w:jc w:val="center"/>
        <w:rPr>
          <w:b/>
          <w:bCs/>
        </w:rPr>
      </w:pPr>
    </w:p>
    <w:p w:rsidR="00484B60" w:rsidRDefault="00484B60" w:rsidP="00484B60">
      <w:pPr>
        <w:pStyle w:val="Default"/>
        <w:jc w:val="center"/>
        <w:rPr>
          <w:b/>
          <w:bCs/>
        </w:rPr>
      </w:pPr>
      <w:r>
        <w:rPr>
          <w:b/>
          <w:bCs/>
        </w:rPr>
        <w:t>СОДЕРЖАНИЕ</w:t>
      </w:r>
    </w:p>
    <w:p w:rsidR="00484B60" w:rsidRDefault="00484B60" w:rsidP="00484B60">
      <w:pPr>
        <w:pStyle w:val="Default"/>
        <w:jc w:val="center"/>
        <w:rPr>
          <w:b/>
          <w:bCs/>
        </w:rPr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710"/>
        <w:gridCol w:w="8930"/>
        <w:gridCol w:w="850"/>
      </w:tblGrid>
      <w:tr w:rsidR="00484B60" w:rsidTr="00484B60">
        <w:tc>
          <w:tcPr>
            <w:tcW w:w="710" w:type="dxa"/>
            <w:hideMark/>
          </w:tcPr>
          <w:p w:rsidR="00484B60" w:rsidRDefault="00484B6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893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Паспорт фонда  оценочных средств………………………………………...</w:t>
            </w:r>
          </w:p>
        </w:tc>
        <w:tc>
          <w:tcPr>
            <w:tcW w:w="85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84B60" w:rsidTr="00484B60">
        <w:tc>
          <w:tcPr>
            <w:tcW w:w="710" w:type="dxa"/>
          </w:tcPr>
          <w:p w:rsidR="00484B60" w:rsidRDefault="00484B6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893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1.1.</w:t>
            </w:r>
            <w:r>
              <w:t xml:space="preserve"> </w:t>
            </w:r>
            <w:r>
              <w:rPr>
                <w:bCs/>
              </w:rPr>
              <w:t>Область применения фонда оценочных средств………………………</w:t>
            </w:r>
          </w:p>
        </w:tc>
        <w:tc>
          <w:tcPr>
            <w:tcW w:w="85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84B60" w:rsidTr="00484B60">
        <w:tc>
          <w:tcPr>
            <w:tcW w:w="710" w:type="dxa"/>
          </w:tcPr>
          <w:p w:rsidR="00484B60" w:rsidRDefault="00484B6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893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1.2.</w:t>
            </w:r>
            <w:r>
              <w:t xml:space="preserve"> </w:t>
            </w:r>
            <w:r>
              <w:rPr>
                <w:bCs/>
              </w:rPr>
              <w:t>Формы текущего контроля и промежуточной аттестации по учебной  дисциплине……………………………………………………………………</w:t>
            </w:r>
          </w:p>
        </w:tc>
        <w:tc>
          <w:tcPr>
            <w:tcW w:w="850" w:type="dxa"/>
          </w:tcPr>
          <w:p w:rsidR="00484B60" w:rsidRDefault="00484B60">
            <w:pPr>
              <w:pStyle w:val="Default"/>
              <w:rPr>
                <w:bCs/>
              </w:rPr>
            </w:pPr>
          </w:p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84B60" w:rsidTr="00484B60">
        <w:tc>
          <w:tcPr>
            <w:tcW w:w="710" w:type="dxa"/>
          </w:tcPr>
          <w:p w:rsidR="00484B60" w:rsidRDefault="00484B6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893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1.3. </w:t>
            </w:r>
            <w:r>
              <w:rPr>
                <w:lang w:eastAsia="ar-SA"/>
              </w:rPr>
              <w:t>Результаты освоения учебной дисциплины, подлежащие проверке…</w:t>
            </w:r>
          </w:p>
        </w:tc>
        <w:tc>
          <w:tcPr>
            <w:tcW w:w="85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84B60" w:rsidTr="00484B60">
        <w:tc>
          <w:tcPr>
            <w:tcW w:w="710" w:type="dxa"/>
            <w:hideMark/>
          </w:tcPr>
          <w:p w:rsidR="00484B60" w:rsidRDefault="00484B6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893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Задания для проведения текущего контроля по учебной дисциплине…..</w:t>
            </w:r>
          </w:p>
        </w:tc>
        <w:tc>
          <w:tcPr>
            <w:tcW w:w="85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484B60" w:rsidTr="00484B60">
        <w:tc>
          <w:tcPr>
            <w:tcW w:w="710" w:type="dxa"/>
          </w:tcPr>
          <w:p w:rsidR="00484B60" w:rsidRDefault="00484B60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893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2.1. Комплект тестовых заданий ………………………………………</w:t>
            </w:r>
          </w:p>
        </w:tc>
        <w:tc>
          <w:tcPr>
            <w:tcW w:w="85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7</w:t>
            </w:r>
          </w:p>
        </w:tc>
      </w:tr>
      <w:tr w:rsidR="00484B60" w:rsidTr="00484B60">
        <w:tc>
          <w:tcPr>
            <w:tcW w:w="710" w:type="dxa"/>
            <w:hideMark/>
          </w:tcPr>
          <w:p w:rsidR="00484B60" w:rsidRDefault="00484B6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8930" w:type="dxa"/>
            <w:hideMark/>
          </w:tcPr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Контрольно-измерительные материалы для промежуточной аттестации по учебной дисциплине……………………………………………………..</w:t>
            </w:r>
          </w:p>
        </w:tc>
        <w:tc>
          <w:tcPr>
            <w:tcW w:w="850" w:type="dxa"/>
          </w:tcPr>
          <w:p w:rsidR="00484B60" w:rsidRDefault="00484B60">
            <w:pPr>
              <w:pStyle w:val="Default"/>
              <w:rPr>
                <w:bCs/>
              </w:rPr>
            </w:pPr>
          </w:p>
          <w:p w:rsidR="00484B60" w:rsidRDefault="00484B60">
            <w:pPr>
              <w:pStyle w:val="Default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</w:tbl>
    <w:p w:rsidR="00484B60" w:rsidRDefault="00484B60" w:rsidP="00484B60">
      <w:pPr>
        <w:pStyle w:val="Default"/>
        <w:rPr>
          <w:b/>
          <w:bCs/>
        </w:rPr>
      </w:pPr>
    </w:p>
    <w:p w:rsidR="00484B60" w:rsidRDefault="00484B60" w:rsidP="00484B60">
      <w:pPr>
        <w:pStyle w:val="2"/>
        <w:rPr>
          <w:i w:val="0"/>
          <w:sz w:val="24"/>
          <w:szCs w:val="24"/>
        </w:rPr>
      </w:pPr>
    </w:p>
    <w:p w:rsidR="00484B60" w:rsidRDefault="00484B60" w:rsidP="00484B60">
      <w:pPr>
        <w:pStyle w:val="2"/>
        <w:rPr>
          <w:i w:val="0"/>
          <w:iCs/>
          <w:sz w:val="24"/>
          <w:szCs w:val="24"/>
        </w:rPr>
      </w:pPr>
    </w:p>
    <w:p w:rsidR="00484B60" w:rsidRDefault="00484B60" w:rsidP="00484B60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i/>
          <w:iCs/>
          <w:lang w:val="en-US"/>
        </w:rPr>
        <w:br w:type="page"/>
      </w:r>
      <w:r>
        <w:rPr>
          <w:b/>
        </w:rPr>
        <w:t>1. ПАСПОРТ ФОНДА  ОЦЕНОЧНЫХ СРЕДСТВ</w:t>
      </w:r>
    </w:p>
    <w:p w:rsidR="00484B60" w:rsidRDefault="00484B60" w:rsidP="00484B60">
      <w:pPr>
        <w:jc w:val="center"/>
        <w:rPr>
          <w:b/>
        </w:rPr>
      </w:pPr>
    </w:p>
    <w:p w:rsidR="00484B60" w:rsidRDefault="00484B60" w:rsidP="00484B60">
      <w:pPr>
        <w:rPr>
          <w:b/>
        </w:rPr>
      </w:pPr>
      <w:r>
        <w:rPr>
          <w:b/>
        </w:rPr>
        <w:t>1.1.  Область применения фонда оценочных средств</w:t>
      </w:r>
    </w:p>
    <w:p w:rsidR="00484B60" w:rsidRDefault="00484B60" w:rsidP="00484B60">
      <w:pPr>
        <w:tabs>
          <w:tab w:val="left" w:pos="705"/>
        </w:tabs>
      </w:pPr>
      <w:r>
        <w:tab/>
      </w:r>
    </w:p>
    <w:p w:rsidR="00484B60" w:rsidRDefault="00484B60" w:rsidP="00484B60">
      <w:pPr>
        <w:jc w:val="both"/>
      </w:pPr>
      <w:r>
        <w:t xml:space="preserve">    Фонд оценочных сре</w:t>
      </w:r>
      <w:proofErr w:type="gramStart"/>
      <w:r>
        <w:t>дств  пр</w:t>
      </w:r>
      <w:proofErr w:type="gramEnd"/>
      <w:r>
        <w:t>едназначен для контроля и оценки   образовательных достижений студентов, освоивших программу учебной дисциплины «Информатика»</w:t>
      </w:r>
    </w:p>
    <w:p w:rsidR="00484B60" w:rsidRDefault="00484B60" w:rsidP="00484B60">
      <w:pPr>
        <w:pStyle w:val="a6"/>
        <w:numPr>
          <w:ilvl w:val="1"/>
          <w:numId w:val="1"/>
        </w:numPr>
        <w:spacing w:line="276" w:lineRule="auto"/>
        <w:ind w:left="0" w:firstLine="0"/>
        <w:contextualSpacing/>
        <w:jc w:val="both"/>
      </w:pPr>
      <w:r>
        <w:rPr>
          <w:b/>
        </w:rPr>
        <w:t>Формы текущего контроля и промежуточной аттестации по учебной дисциплине.</w:t>
      </w:r>
    </w:p>
    <w:p w:rsidR="00484B60" w:rsidRDefault="00484B60" w:rsidP="00484B60">
      <w:pPr>
        <w:ind w:firstLine="992"/>
      </w:pPr>
      <w:r>
        <w:t xml:space="preserve">При изучении учебной дисциплины предусмотрены следующие виды текущего контроля знаний студентов: </w:t>
      </w:r>
    </w:p>
    <w:p w:rsidR="00484B60" w:rsidRDefault="00484B60" w:rsidP="00484B60">
      <w:pPr>
        <w:ind w:firstLine="992"/>
      </w:pPr>
      <w:r>
        <w:t xml:space="preserve">Устный опрос – контроль, проводимый после изучения материала в виде ответов на вопросы, позволяет не только проконтролировать  знание темы урока, но и развивать навыки свободного общения, правильной устной речи; </w:t>
      </w:r>
    </w:p>
    <w:p w:rsidR="00484B60" w:rsidRDefault="00484B60" w:rsidP="00484B60">
      <w:pPr>
        <w:ind w:firstLine="992"/>
      </w:pPr>
      <w:r>
        <w:t>Тесты - контроль, проводимый после изучения материала, предполагает выбор и обоснование правильного ответа на вопрос;</w:t>
      </w:r>
    </w:p>
    <w:p w:rsidR="00484B60" w:rsidRDefault="00484B60" w:rsidP="00484B60">
      <w:pPr>
        <w:ind w:firstLine="284"/>
        <w:jc w:val="both"/>
      </w:pPr>
      <w:r>
        <w:t xml:space="preserve">Формой промежуточной аттестации по дисциплине является </w:t>
      </w:r>
      <w:r>
        <w:rPr>
          <w:i/>
        </w:rPr>
        <w:t>дифференцированный зачет</w:t>
      </w:r>
      <w:r>
        <w:t xml:space="preserve">.  Итогом дифференцированного зачета  является получение оценки:  «отлично», «хорошо»,   «удовлетворительно», «неудовлетворительно». </w:t>
      </w:r>
    </w:p>
    <w:p w:rsidR="00484B60" w:rsidRDefault="00484B60" w:rsidP="00484B60">
      <w:pPr>
        <w:pStyle w:val="2"/>
        <w:rPr>
          <w:i w:val="0"/>
          <w:sz w:val="24"/>
          <w:szCs w:val="24"/>
        </w:rPr>
      </w:pPr>
    </w:p>
    <w:p w:rsidR="00484B60" w:rsidRDefault="00484B60" w:rsidP="00484B60">
      <w:pPr>
        <w:widowControl w:val="0"/>
        <w:autoSpaceDE w:val="0"/>
        <w:autoSpaceDN w:val="0"/>
        <w:adjustRightInd w:val="0"/>
        <w:jc w:val="both"/>
        <w:outlineLvl w:val="0"/>
        <w:rPr>
          <w:b/>
        </w:rPr>
      </w:pPr>
      <w:r>
        <w:rPr>
          <w:b/>
        </w:rPr>
        <w:t xml:space="preserve">1.3. Результаты освоения учебной дисциплины, подлежащие проверке </w:t>
      </w:r>
    </w:p>
    <w:p w:rsidR="00484B60" w:rsidRDefault="00484B60" w:rsidP="00484B60">
      <w:pPr>
        <w:widowControl w:val="0"/>
        <w:autoSpaceDE w:val="0"/>
        <w:autoSpaceDN w:val="0"/>
        <w:adjustRightInd w:val="0"/>
        <w:jc w:val="both"/>
      </w:pPr>
      <w:r>
        <w:t xml:space="preserve">    </w:t>
      </w:r>
    </w:p>
    <w:p w:rsidR="00484B60" w:rsidRDefault="00484B60" w:rsidP="00484B60">
      <w:pPr>
        <w:widowControl w:val="0"/>
        <w:autoSpaceDE w:val="0"/>
        <w:autoSpaceDN w:val="0"/>
        <w:adjustRightInd w:val="0"/>
        <w:jc w:val="both"/>
      </w:pPr>
      <w:r>
        <w:t xml:space="preserve">      В результате аттестации по учебной дисциплине осуществляется комплексная проверка следующих умений и знаний, а также достижение студентами следующих предметных результатов: </w:t>
      </w:r>
    </w:p>
    <w:p w:rsidR="00484B60" w:rsidRDefault="00484B60" w:rsidP="00484B60">
      <w:pPr>
        <w:pStyle w:val="21"/>
        <w:widowControl w:val="0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 представлений  о  роли  информации  и информационных процессов в окружающем мире; </w:t>
      </w:r>
    </w:p>
    <w:p w:rsidR="00484B60" w:rsidRDefault="00484B60" w:rsidP="00484B60">
      <w:pPr>
        <w:pStyle w:val="21"/>
        <w:widowControl w:val="0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 навыками  алгоритмического  мышления  и  понимание методов  формального  описания  алгоритмов,  владение  знанием  основных алгоритмических конструкций и  умением анализировать алгоритмы;</w:t>
      </w:r>
    </w:p>
    <w:p w:rsidR="00484B60" w:rsidRDefault="00484B60" w:rsidP="00484B60">
      <w:pPr>
        <w:pStyle w:val="21"/>
        <w:widowControl w:val="0"/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готовых прикладных компьютерных программ по профилю подготовки; </w:t>
      </w:r>
    </w:p>
    <w:p w:rsidR="00484B60" w:rsidRDefault="00484B60" w:rsidP="00484B60">
      <w:pPr>
        <w:pStyle w:val="21"/>
        <w:widowControl w:val="0"/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   способами  представления,  хранения  и    обработки данных на компьютере;</w:t>
      </w:r>
    </w:p>
    <w:p w:rsidR="00484B60" w:rsidRDefault="00484B60" w:rsidP="00484B60">
      <w:pPr>
        <w:pStyle w:val="21"/>
        <w:widowControl w:val="0"/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владение  компьютерными  средствами  представления  и  анализа </w:t>
      </w:r>
    </w:p>
    <w:p w:rsidR="00484B60" w:rsidRDefault="00484B60" w:rsidP="00484B60">
      <w:pPr>
        <w:pStyle w:val="21"/>
        <w:widowControl w:val="0"/>
        <w:tabs>
          <w:tab w:val="num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данных в электронных таблицах; </w:t>
      </w:r>
    </w:p>
    <w:p w:rsidR="00484B60" w:rsidRDefault="00484B60" w:rsidP="00484B60">
      <w:pPr>
        <w:pStyle w:val="21"/>
        <w:widowControl w:val="0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представлений о базах данных и простейших средствах управления ими; </w:t>
      </w:r>
    </w:p>
    <w:p w:rsidR="00484B60" w:rsidRDefault="00484B60" w:rsidP="00484B60">
      <w:pPr>
        <w:pStyle w:val="21"/>
        <w:widowControl w:val="0"/>
        <w:numPr>
          <w:ilvl w:val="0"/>
          <w:numId w:val="2"/>
        </w:numPr>
        <w:tabs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применение  на  практике  средств  защиты  информации  от вредоносных  программ,  правил  личной  безопасности  и  этики  работы  с информацией и  средствами коммуникаций в Интернете. </w:t>
      </w: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3685"/>
        <w:gridCol w:w="2552"/>
      </w:tblGrid>
      <w:tr w:rsidR="00484B60" w:rsidTr="00484B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  <w:spacing w:line="360" w:lineRule="auto"/>
              <w:rPr>
                <w:b/>
              </w:rPr>
            </w:pPr>
            <w:r>
              <w:rPr>
                <w:b/>
              </w:rPr>
              <w:t xml:space="preserve">Результаты обучения:  умения, знания и общие компетенции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  <w:spacing w:line="360" w:lineRule="auto"/>
              <w:rPr>
                <w:b/>
              </w:rPr>
            </w:pPr>
            <w:r>
              <w:rPr>
                <w:b/>
              </w:rPr>
              <w:t>Показатели оценки результата</w:t>
            </w:r>
          </w:p>
          <w:p w:rsidR="00484B60" w:rsidRDefault="00484B60">
            <w:pPr>
              <w:pStyle w:val="a6"/>
              <w:spacing w:line="360" w:lineRule="auto"/>
              <w:rPr>
                <w:i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  <w:spacing w:line="360" w:lineRule="auto"/>
              <w:rPr>
                <w:i/>
                <w:color w:val="FF0000"/>
              </w:rPr>
            </w:pPr>
            <w:r>
              <w:rPr>
                <w:b/>
              </w:rPr>
              <w:t>Форма контроля и оценивания</w:t>
            </w:r>
          </w:p>
        </w:tc>
      </w:tr>
      <w:tr w:rsidR="00484B60" w:rsidTr="00484B60">
        <w:trPr>
          <w:trHeight w:val="189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У1-оценивать достоверность информации, сопоставляя различные источники;</w:t>
            </w:r>
          </w:p>
          <w:p w:rsidR="00484B60" w:rsidRDefault="00484B60">
            <w:pPr>
              <w:jc w:val="both"/>
              <w:rPr>
                <w:b/>
              </w:rPr>
            </w:pPr>
            <w:r>
              <w:t>осуществлять выбор способа представления информации в соответствии с поставленной задачей;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  <w:jc w:val="both"/>
            </w:pPr>
            <w:r>
              <w:t>Имеет представление о методах измерения количества информации, о различных подходах к определению понятия «информация»</w:t>
            </w:r>
          </w:p>
          <w:p w:rsidR="00484B60" w:rsidRDefault="00484B60">
            <w:pPr>
              <w:pStyle w:val="a6"/>
              <w:jc w:val="both"/>
            </w:pPr>
          </w:p>
          <w:p w:rsidR="00484B60" w:rsidRDefault="00484B60">
            <w:pPr>
              <w:pStyle w:val="a6"/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  <w:jc w:val="both"/>
            </w:pPr>
            <w:r>
              <w:t>Текущий контроль: оперативный контроль</w:t>
            </w:r>
          </w:p>
          <w:p w:rsidR="00484B60" w:rsidRDefault="00484B60">
            <w:pPr>
              <w:pStyle w:val="a6"/>
              <w:jc w:val="both"/>
            </w:pPr>
          </w:p>
          <w:p w:rsidR="00484B60" w:rsidRDefault="00484B60">
            <w:pPr>
              <w:pStyle w:val="a6"/>
              <w:jc w:val="both"/>
            </w:pPr>
          </w:p>
        </w:tc>
      </w:tr>
      <w:tr w:rsidR="00484B60" w:rsidTr="00484B60">
        <w:trPr>
          <w:trHeight w:val="56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</w:t>
            </w:r>
            <w:proofErr w:type="gramStart"/>
            <w:r>
              <w:t>2</w:t>
            </w:r>
            <w:proofErr w:type="gramEnd"/>
            <w:r>
              <w:t xml:space="preserve"> - распознавать информационные процессы в различных системах;</w:t>
            </w:r>
          </w:p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использовать готовые информационные модели, оценивать их соответствие реальному объекту и целям моделирования.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</w:pPr>
            <w:r>
              <w:t>Определяет и сопоставляет единицы измерения информации (бит, байт, Кб</w:t>
            </w:r>
            <w:proofErr w:type="gramStart"/>
            <w:r>
              <w:t>,..)</w:t>
            </w:r>
            <w:proofErr w:type="gramEnd"/>
          </w:p>
          <w:p w:rsidR="00484B60" w:rsidRDefault="00484B60">
            <w:pPr>
              <w:pStyle w:val="a6"/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</w:pPr>
            <w:r>
              <w:t>Текущий контроль: внеаудиторная самостоятельная работа, оперативный контроль</w:t>
            </w:r>
          </w:p>
          <w:p w:rsidR="00484B60" w:rsidRDefault="00484B60">
            <w:pPr>
              <w:pStyle w:val="a6"/>
              <w:jc w:val="center"/>
            </w:pPr>
          </w:p>
        </w:tc>
      </w:tr>
      <w:tr w:rsidR="00484B60" w:rsidTr="00484B60">
        <w:trPr>
          <w:trHeight w:val="56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У3 -иллюстрировать учебные работы с использованием средств информационных технологий;</w:t>
            </w:r>
          </w:p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создавать информационные объекты сложной структуры, в том числе гипертекстовые.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 xml:space="preserve">Демонстрация использования информационных технологий для иллюстрации своей работы: Создание компьютерных публикаций на основе использования готовых шаблонов </w:t>
            </w:r>
          </w:p>
          <w:p w:rsidR="00484B60" w:rsidRDefault="00484B60">
            <w:pPr>
              <w:pStyle w:val="a6"/>
            </w:pPr>
            <w:r>
              <w:t>Демонстрирует специальные способы оформления документов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>Текущий контроль: контроль на лабораторной работе</w:t>
            </w:r>
          </w:p>
          <w:p w:rsidR="00484B60" w:rsidRDefault="00484B60">
            <w:pPr>
              <w:pStyle w:val="a6"/>
            </w:pPr>
            <w:r>
              <w:t>Текущий контроль: внеаудиторная самостоятельная работа</w:t>
            </w:r>
          </w:p>
          <w:p w:rsidR="00484B60" w:rsidRDefault="00484B60">
            <w:pPr>
              <w:pStyle w:val="a6"/>
            </w:pPr>
            <w:r>
              <w:t>Текущий контроль: оперативный контроль</w:t>
            </w:r>
          </w:p>
        </w:tc>
      </w:tr>
      <w:tr w:rsidR="00484B60" w:rsidTr="00484B60">
        <w:trPr>
          <w:trHeight w:val="56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r>
              <w:t>У</w:t>
            </w:r>
            <w:proofErr w:type="gramStart"/>
            <w:r>
              <w:t>4</w:t>
            </w:r>
            <w:proofErr w:type="gramEnd"/>
            <w:r>
              <w:t xml:space="preserve"> - просматривать, создавать, редактировать, сохранять записи в базах данных;</w:t>
            </w:r>
          </w:p>
          <w:p w:rsidR="00484B60" w:rsidRDefault="00484B60">
            <w:r>
              <w:t>осуществлять поиск информации в базах данных, компьютерных сетях и пр.</w:t>
            </w:r>
          </w:p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>Демонстрирует работу  поисковыми системами и правилами формирования запроса в поисковой службе.</w:t>
            </w:r>
          </w:p>
          <w:p w:rsidR="00484B60" w:rsidRDefault="00484B60">
            <w:pPr>
              <w:pStyle w:val="a6"/>
            </w:pPr>
            <w:r>
              <w:t>Отличает основные понятия компьютерных коммуникаций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>Текущий контроль: контроль на  лаб. работе</w:t>
            </w:r>
          </w:p>
          <w:p w:rsidR="00484B60" w:rsidRDefault="00484B60">
            <w:pPr>
              <w:pStyle w:val="a6"/>
            </w:pPr>
            <w:r>
              <w:t>Текущий контроль: оперативный контроль</w:t>
            </w:r>
          </w:p>
        </w:tc>
      </w:tr>
      <w:tr w:rsidR="00484B60" w:rsidTr="00484B60">
        <w:trPr>
          <w:trHeight w:val="564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У5 - соблюдать правила техники безопасности и гигиенические рекомендации при использовании средств ИКТ;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  <w:jc w:val="both"/>
            </w:pPr>
            <w:r>
              <w:t>Организация рабочего места, рациональное распределение времени при выполнении работ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</w:pPr>
            <w:r>
              <w:t>Текущий контроль: контроль на лабораторной работе</w:t>
            </w:r>
          </w:p>
          <w:p w:rsidR="00484B60" w:rsidRDefault="00484B60">
            <w:pPr>
              <w:pStyle w:val="a6"/>
            </w:pPr>
          </w:p>
        </w:tc>
      </w:tr>
      <w:tr w:rsidR="00484B60" w:rsidTr="00484B60">
        <w:trPr>
          <w:trHeight w:val="989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З</w:t>
            </w:r>
            <w:proofErr w:type="gramStart"/>
            <w:r>
              <w:t>1</w:t>
            </w:r>
            <w:proofErr w:type="gramEnd"/>
            <w:r>
              <w:t>- различные подходы к определению понятия «информация»;</w:t>
            </w:r>
          </w:p>
          <w:p w:rsidR="00484B60" w:rsidRDefault="00484B60">
            <w:r>
              <w:t>методы измерения количества информации: вероятностный и алфавитный. Знать единицы измерения информации;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>Анализирует информацию и определяет способ представления информации.</w:t>
            </w:r>
          </w:p>
          <w:p w:rsidR="00484B60" w:rsidRDefault="00484B60">
            <w:pPr>
              <w:pStyle w:val="a6"/>
            </w:pPr>
            <w:r>
              <w:t>Формулирует определение «информации», перечисляет её свойства, называет виды информации.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</w:pPr>
            <w:r>
              <w:t>Текущий контроль: оперативный контроль</w:t>
            </w:r>
          </w:p>
          <w:p w:rsidR="00484B60" w:rsidRDefault="00484B60">
            <w:pPr>
              <w:pStyle w:val="a6"/>
            </w:pPr>
            <w:r>
              <w:t>Текущий контроль: оперативный контроль</w:t>
            </w:r>
          </w:p>
          <w:p w:rsidR="00484B60" w:rsidRDefault="00484B60">
            <w:pPr>
              <w:pStyle w:val="a6"/>
            </w:pPr>
          </w:p>
        </w:tc>
      </w:tr>
      <w:tr w:rsidR="00484B60" w:rsidTr="00484B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З2-назначение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>Выделяет, распознает и отличает информационные процессы в различных системах.</w:t>
            </w:r>
          </w:p>
          <w:p w:rsidR="00484B60" w:rsidRDefault="00484B60">
            <w:pPr>
              <w:pStyle w:val="a6"/>
            </w:pPr>
            <w:r>
              <w:t>Имеет представление об информационных моделях, умеет применять готовые информационные модели и приводит примеры автоматизированных систем управления.</w:t>
            </w:r>
          </w:p>
          <w:p w:rsidR="00484B60" w:rsidRDefault="00484B60">
            <w:pPr>
              <w:pStyle w:val="a6"/>
            </w:pPr>
            <w:r>
              <w:t>Формулирует основные виды информационной деятельности человека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</w:pPr>
            <w:r>
              <w:t>Текущий контроль: оперативный контроль</w:t>
            </w:r>
          </w:p>
          <w:p w:rsidR="00484B60" w:rsidRDefault="00484B60">
            <w:pPr>
              <w:pStyle w:val="a6"/>
            </w:pPr>
            <w:r>
              <w:t>Текущий контроль: оперативный контроль</w:t>
            </w:r>
          </w:p>
          <w:p w:rsidR="00484B60" w:rsidRDefault="00484B60">
            <w:pPr>
              <w:pStyle w:val="a6"/>
            </w:pPr>
          </w:p>
          <w:p w:rsidR="00484B60" w:rsidRDefault="00484B60">
            <w:pPr>
              <w:pStyle w:val="a6"/>
            </w:pPr>
          </w:p>
          <w:p w:rsidR="00484B60" w:rsidRDefault="00484B60">
            <w:pPr>
              <w:pStyle w:val="a6"/>
            </w:pPr>
            <w:r>
              <w:t>Текущий контроль: оперативный контроль</w:t>
            </w:r>
          </w:p>
          <w:p w:rsidR="00484B60" w:rsidRDefault="00484B60">
            <w:pPr>
              <w:pStyle w:val="a6"/>
            </w:pPr>
            <w:r>
              <w:t>Промежуточная аттестация: Дифференцированный зачет</w:t>
            </w:r>
          </w:p>
        </w:tc>
      </w:tr>
      <w:tr w:rsidR="00484B60" w:rsidTr="00484B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З</w:t>
            </w:r>
            <w:proofErr w:type="gramEnd"/>
            <w:r>
              <w:t xml:space="preserve"> 3 -назначение и функции операционных систем;</w:t>
            </w:r>
          </w:p>
          <w:p w:rsidR="00484B60" w:rsidRDefault="00484B60">
            <w:pPr>
              <w:pStyle w:val="a7"/>
              <w:spacing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</w:pPr>
            <w:r>
              <w:t>Дает примеры операционных систем, выделяет их сходства и отличия.</w:t>
            </w:r>
          </w:p>
          <w:p w:rsidR="00484B60" w:rsidRDefault="00484B60">
            <w:pPr>
              <w:pStyle w:val="a6"/>
            </w:pPr>
          </w:p>
          <w:p w:rsidR="00484B60" w:rsidRDefault="00484B60">
            <w:pPr>
              <w:pStyle w:val="a6"/>
            </w:pPr>
            <w:r>
              <w:t xml:space="preserve">Владеет навыками работы в среде </w:t>
            </w:r>
            <w:r>
              <w:rPr>
                <w:lang w:val="en-US"/>
              </w:rPr>
              <w:t>Windows</w:t>
            </w:r>
          </w:p>
          <w:p w:rsidR="00484B60" w:rsidRDefault="00484B60">
            <w:pPr>
              <w:pStyle w:val="a6"/>
            </w:pPr>
          </w:p>
          <w:p w:rsidR="00484B60" w:rsidRDefault="00484B60">
            <w:pPr>
              <w:pStyle w:val="a6"/>
            </w:pPr>
            <w:r>
              <w:t>Имеет представление об устройстве ПК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 xml:space="preserve">Текущий контроль: внеаудиторная </w:t>
            </w:r>
            <w:proofErr w:type="spellStart"/>
            <w:r>
              <w:t>самост</w:t>
            </w:r>
            <w:proofErr w:type="spellEnd"/>
            <w:r>
              <w:t>. работа</w:t>
            </w:r>
          </w:p>
          <w:p w:rsidR="00484B60" w:rsidRDefault="00484B60">
            <w:pPr>
              <w:pStyle w:val="a6"/>
            </w:pPr>
            <w:r>
              <w:t xml:space="preserve">Текущий контроль: контроль на лаб. работе, </w:t>
            </w:r>
          </w:p>
          <w:p w:rsidR="00484B60" w:rsidRDefault="00484B60">
            <w:pPr>
              <w:pStyle w:val="a6"/>
            </w:pPr>
            <w:r>
              <w:t>оперативный контроль</w:t>
            </w:r>
          </w:p>
          <w:p w:rsidR="00484B60" w:rsidRDefault="00484B60">
            <w:pPr>
              <w:pStyle w:val="a6"/>
            </w:pPr>
            <w:r>
              <w:t>Промежуточная аттестация: Дифференцированный зачет</w:t>
            </w:r>
          </w:p>
        </w:tc>
      </w:tr>
      <w:tr w:rsidR="00484B60" w:rsidTr="00484B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proofErr w:type="gramStart"/>
            <w:r>
              <w:t>З</w:t>
            </w:r>
            <w:proofErr w:type="gramEnd"/>
            <w:r>
              <w:t xml:space="preserve"> 4 - назначение наиболее распространенных средств автоматизации информационной деятельности (текстовых редакторов, текстовых процессоров);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>Понимает назначение и правила работы в текстовых редакторах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</w:pPr>
            <w:r>
              <w:t xml:space="preserve">Текущий контроль: внеаудиторная </w:t>
            </w:r>
            <w:proofErr w:type="spellStart"/>
            <w:r>
              <w:t>самост</w:t>
            </w:r>
            <w:proofErr w:type="spellEnd"/>
            <w:r>
              <w:t>. работа</w:t>
            </w:r>
          </w:p>
          <w:p w:rsidR="00484B60" w:rsidRDefault="00484B60">
            <w:pPr>
              <w:pStyle w:val="a6"/>
            </w:pPr>
          </w:p>
        </w:tc>
      </w:tr>
      <w:tr w:rsidR="00484B60" w:rsidTr="00484B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З</w:t>
            </w:r>
            <w:proofErr w:type="gramEnd"/>
            <w:r>
              <w:t xml:space="preserve"> 5-назначение наиболее распространенных средств автоматизации информационной деятельности (баз данных, компьютерных сетей);</w:t>
            </w:r>
          </w:p>
          <w:p w:rsidR="00484B60" w:rsidRDefault="00484B60">
            <w:pPr>
              <w:pStyle w:val="a7"/>
              <w:tabs>
                <w:tab w:val="left" w:pos="927"/>
              </w:tabs>
              <w:spacing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 xml:space="preserve">Имеет представление о работе с базой данных </w:t>
            </w:r>
            <w:r>
              <w:rPr>
                <w:lang w:val="en-US"/>
              </w:rPr>
              <w:t>MS</w:t>
            </w:r>
            <w:r w:rsidRPr="00484B60">
              <w:t xml:space="preserve"> </w:t>
            </w:r>
            <w:r>
              <w:rPr>
                <w:lang w:val="en-US"/>
              </w:rPr>
              <w:t>Access</w:t>
            </w:r>
          </w:p>
          <w:p w:rsidR="00484B60" w:rsidRDefault="00484B60">
            <w:pPr>
              <w:pStyle w:val="a6"/>
            </w:pPr>
            <w:r>
              <w:t>Демонстрирует сетевые информационные системы профессиональной деятельности</w:t>
            </w:r>
          </w:p>
          <w:p w:rsidR="00484B60" w:rsidRDefault="00484B60">
            <w:pPr>
              <w:pStyle w:val="a6"/>
            </w:pPr>
            <w:r>
              <w:t>В полном объеме описывает процессы обработки, хранения, поиска и передачи информации по сети</w:t>
            </w:r>
          </w:p>
          <w:p w:rsidR="00484B60" w:rsidRDefault="00484B60">
            <w:pPr>
              <w:pStyle w:val="a6"/>
            </w:pPr>
            <w:r>
              <w:t>Понимает назначение и правила работы с базой данных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>Текущий контроль: внеаудиторная самостоятельная работа</w:t>
            </w:r>
          </w:p>
          <w:p w:rsidR="00484B60" w:rsidRDefault="00484B60">
            <w:pPr>
              <w:pStyle w:val="a6"/>
            </w:pPr>
            <w:r>
              <w:t>Текущий контроль: внеаудиторная самостоятельная работа</w:t>
            </w:r>
          </w:p>
          <w:p w:rsidR="00484B60" w:rsidRDefault="00484B60">
            <w:pPr>
              <w:pStyle w:val="a6"/>
            </w:pPr>
            <w:r>
              <w:t>Текущий контроль: оперативный контроль</w:t>
            </w:r>
          </w:p>
          <w:p w:rsidR="00484B60" w:rsidRDefault="00484B60">
            <w:pPr>
              <w:pStyle w:val="a6"/>
            </w:pPr>
            <w:r>
              <w:t xml:space="preserve">Промежуточная аттестация Дифференцированный зачет </w:t>
            </w:r>
          </w:p>
        </w:tc>
      </w:tr>
      <w:tr w:rsidR="00484B60" w:rsidTr="00484B6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З6-назначение наиболее распространенных средств автоматизации информационной деятельности (электронных таблиц);</w:t>
            </w:r>
          </w:p>
          <w:p w:rsidR="00484B60" w:rsidRDefault="00484B60">
            <w:pPr>
              <w:pStyle w:val="a7"/>
              <w:tabs>
                <w:tab w:val="left" w:pos="927"/>
              </w:tabs>
              <w:spacing w:line="240" w:lineRule="auto"/>
              <w:jc w:val="both"/>
              <w:rPr>
                <w:b w:val="0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B60" w:rsidRDefault="00484B60">
            <w:pPr>
              <w:pStyle w:val="a6"/>
            </w:pPr>
            <w:r>
              <w:t xml:space="preserve">Имеет представление о работе в табличном процессоре </w:t>
            </w:r>
            <w:r>
              <w:rPr>
                <w:lang w:val="en-US"/>
              </w:rPr>
              <w:t>MS</w:t>
            </w:r>
            <w:r w:rsidRPr="00484B60">
              <w:t xml:space="preserve"> </w:t>
            </w:r>
            <w:r>
              <w:rPr>
                <w:lang w:val="en-US"/>
              </w:rPr>
              <w:t>Excel</w:t>
            </w:r>
          </w:p>
          <w:p w:rsidR="00484B60" w:rsidRDefault="00484B60">
            <w:pPr>
              <w:pStyle w:val="a6"/>
            </w:pPr>
          </w:p>
          <w:p w:rsidR="00484B60" w:rsidRDefault="00484B60">
            <w:pPr>
              <w:pStyle w:val="a6"/>
            </w:pPr>
            <w:r>
              <w:t>Понимает назначение и правила работы в табличном процессоре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B60" w:rsidRDefault="00484B60">
            <w:pPr>
              <w:pStyle w:val="a6"/>
            </w:pPr>
            <w:r>
              <w:t>Текущий контроль: внеаудиторная самостоятельная работа</w:t>
            </w:r>
          </w:p>
          <w:p w:rsidR="00484B60" w:rsidRDefault="00484B60">
            <w:pPr>
              <w:pStyle w:val="a6"/>
            </w:pPr>
            <w:r>
              <w:t>Текущий контроль: оперативный контроль</w:t>
            </w:r>
          </w:p>
          <w:p w:rsidR="00484B60" w:rsidRDefault="00484B60">
            <w:pPr>
              <w:pStyle w:val="a6"/>
            </w:pPr>
            <w:r>
              <w:t xml:space="preserve">Промежуточная аттестация: Дифференцированный зачет </w:t>
            </w:r>
          </w:p>
        </w:tc>
      </w:tr>
    </w:tbl>
    <w:p w:rsidR="00484B60" w:rsidRDefault="00484B60" w:rsidP="00484B60">
      <w:pPr>
        <w:rPr>
          <w:rFonts w:eastAsia="Calibri"/>
          <w:b/>
        </w:rPr>
      </w:pPr>
      <w:r>
        <w:br w:type="page"/>
      </w:r>
      <w:bookmarkStart w:id="2" w:name="_Toc316860041"/>
      <w:r>
        <w:rPr>
          <w:rFonts w:eastAsia="Calibri"/>
          <w:b/>
        </w:rPr>
        <w:t>2.ЗАДАНИЯ ДЛЯ  ПРОВЕДЕНИЯ ТЕКУЩЕГО КОНТРОЛЯ</w:t>
      </w:r>
    </w:p>
    <w:p w:rsidR="00484B60" w:rsidRDefault="00484B60" w:rsidP="00484B60">
      <w:pPr>
        <w:pStyle w:val="21"/>
        <w:widowControl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84B60" w:rsidRDefault="00484B60" w:rsidP="00484B60">
      <w:pPr>
        <w:pStyle w:val="21"/>
        <w:widowControl w:val="0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2.1. Комплект  тестовых заданий</w:t>
      </w:r>
    </w:p>
    <w:bookmarkEnd w:id="2"/>
    <w:p w:rsidR="00484B60" w:rsidRDefault="00484B60" w:rsidP="00484B60">
      <w:pPr>
        <w:rPr>
          <w:b/>
          <w:bCs/>
        </w:rPr>
      </w:pPr>
      <w:r>
        <w:rPr>
          <w:b/>
          <w:bCs/>
        </w:rPr>
        <w:t>РАЗДЕЛ 1.</w:t>
      </w:r>
      <w:r>
        <w:rPr>
          <w:b/>
          <w:bCs/>
        </w:rPr>
        <w:tab/>
        <w:t>ИНФОРМАЦИОННАЯ ДЕЯТЕЛЬНОСТЬ ЧЕЛОВЕКА</w:t>
      </w:r>
    </w:p>
    <w:p w:rsidR="00484B60" w:rsidRDefault="00484B60" w:rsidP="00484B60">
      <w:pPr>
        <w:rPr>
          <w:b/>
          <w:bCs/>
        </w:rPr>
      </w:pPr>
      <w:r>
        <w:rPr>
          <w:b/>
          <w:bCs/>
        </w:rPr>
        <w:t>Тема 1.1.</w:t>
      </w:r>
      <w:r>
        <w:rPr>
          <w:b/>
          <w:bCs/>
        </w:rPr>
        <w:tab/>
        <w:t>Роль  информационной  деятельности  в  современном  обществе. Значение информатики при освоении специальностей СПО.</w:t>
      </w:r>
    </w:p>
    <w:p w:rsidR="00484B60" w:rsidRDefault="00484B60" w:rsidP="00484B60">
      <w:pPr>
        <w:rPr>
          <w:color w:val="000000"/>
          <w:shd w:val="clear" w:color="auto" w:fill="FFFFFF"/>
        </w:rPr>
      </w:pPr>
      <w:r>
        <w:rPr>
          <w:b/>
          <w:bCs/>
          <w:color w:val="000000"/>
          <w:u w:val="single"/>
          <w:shd w:val="clear" w:color="auto" w:fill="FFFFFF"/>
        </w:rPr>
        <w:t>Задание 1.</w:t>
      </w:r>
      <w:r>
        <w:rPr>
          <w:b/>
          <w:bCs/>
          <w:color w:val="000000"/>
          <w:u w:val="single"/>
        </w:rPr>
        <w:t> </w:t>
      </w:r>
      <w:r>
        <w:rPr>
          <w:color w:val="000000"/>
          <w:shd w:val="clear" w:color="auto" w:fill="FFFFFF"/>
        </w:rPr>
        <w:t>Запишите определения.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Информация – это………………….</w:t>
      </w:r>
      <w:r>
        <w:rPr>
          <w:color w:val="000000"/>
        </w:rPr>
        <w:br/>
      </w:r>
      <w:r>
        <w:rPr>
          <w:i/>
          <w:color w:val="000000"/>
          <w:shd w:val="clear" w:color="auto" w:fill="FFFFFF"/>
        </w:rPr>
        <w:t xml:space="preserve">Понятие информация в различных областях знаний: </w:t>
      </w:r>
      <w:r>
        <w:rPr>
          <w:i/>
          <w:color w:val="000000"/>
        </w:rPr>
        <w:br/>
      </w:r>
      <w:r>
        <w:rPr>
          <w:color w:val="000000"/>
          <w:shd w:val="clear" w:color="auto" w:fill="FFFFFF"/>
        </w:rPr>
        <w:t>Информационные процессы ……………………….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Информационные технологии 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Информационная система – ……………..</w:t>
      </w:r>
    </w:p>
    <w:p w:rsidR="00484B60" w:rsidRDefault="00484B60" w:rsidP="00484B6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Информационно-телекоммуникационная сеть - ……….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Обладатель информации - ……………………………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Доступ к информации -</w:t>
      </w:r>
      <w:r>
        <w:rPr>
          <w:color w:val="000000"/>
        </w:rPr>
        <w:t> …………………………..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Конфиденциальность информации -</w:t>
      </w:r>
      <w:r>
        <w:rPr>
          <w:color w:val="000000"/>
        </w:rPr>
        <w:t> ………………………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Предоставление информации -……………………………..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Распространение информации – …………………………….</w:t>
      </w:r>
    </w:p>
    <w:p w:rsidR="00484B60" w:rsidRDefault="00484B60" w:rsidP="00484B6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Электронное сообщение –……………………………………….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Документированная информация –…………………………….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Оператор информационной системы -………………………….</w:t>
      </w:r>
      <w:r>
        <w:rPr>
          <w:color w:val="000000"/>
        </w:rPr>
        <w:t> </w:t>
      </w:r>
      <w:r>
        <w:rPr>
          <w:color w:val="000000"/>
        </w:rPr>
        <w:br/>
      </w:r>
      <w:r>
        <w:rPr>
          <w:i/>
          <w:color w:val="000000"/>
          <w:shd w:val="clear" w:color="auto" w:fill="FFFFFF"/>
        </w:rPr>
        <w:t>Единица измерения количества информации</w:t>
      </w:r>
      <w:r>
        <w:rPr>
          <w:i/>
          <w:color w:val="000000"/>
        </w:rPr>
        <w:br/>
      </w:r>
      <w:r>
        <w:rPr>
          <w:color w:val="000000"/>
          <w:shd w:val="clear" w:color="auto" w:fill="FFFFFF"/>
        </w:rPr>
        <w:t>1 байт =___________________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Информатика – это…………………………….. 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Как информатика связана с ЭВМ?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 xml:space="preserve">Поколения ЭВМ? 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Когда у человечества возникла потребность в вычислительных машинах?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Что является первой вычислительной машиной?</w:t>
      </w:r>
      <w:r>
        <w:rPr>
          <w:color w:val="000000"/>
        </w:rPr>
        <w:br/>
      </w:r>
      <w:r>
        <w:rPr>
          <w:color w:val="000000"/>
          <w:shd w:val="clear" w:color="auto" w:fill="FFFFFF"/>
        </w:rPr>
        <w:t>Что является первым вычислительным инструментом?</w:t>
      </w:r>
      <w:r>
        <w:rPr>
          <w:color w:val="000000"/>
        </w:rPr>
        <w:br/>
      </w:r>
      <w:r>
        <w:rPr>
          <w:b/>
          <w:bCs/>
          <w:color w:val="000000"/>
          <w:u w:val="single"/>
          <w:shd w:val="clear" w:color="auto" w:fill="FFFFFF"/>
        </w:rPr>
        <w:t>Задание 2.</w:t>
      </w:r>
      <w:r>
        <w:rPr>
          <w:b/>
          <w:bCs/>
          <w:color w:val="000000"/>
          <w:u w:val="single"/>
        </w:rPr>
        <w:t> </w:t>
      </w:r>
      <w:r>
        <w:rPr>
          <w:b/>
          <w:bCs/>
          <w:color w:val="000000"/>
          <w:shd w:val="clear" w:color="auto" w:fill="FFFFFF"/>
        </w:rPr>
        <w:t>Заполните таблицу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Информационные процессы</w:t>
      </w:r>
    </w:p>
    <w:tbl>
      <w:tblPr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7"/>
        <w:gridCol w:w="3544"/>
        <w:gridCol w:w="3402"/>
      </w:tblGrid>
      <w:tr w:rsidR="00484B60" w:rsidTr="00484B60">
        <w:trPr>
          <w:trHeight w:val="39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  <w:r>
              <w:rPr>
                <w:rFonts w:eastAsia="Calibri"/>
                <w:b/>
                <w:bCs/>
              </w:rPr>
              <w:t>Информационные процессы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  <w:r>
              <w:rPr>
                <w:rFonts w:eastAsia="Calibri"/>
                <w:b/>
                <w:bCs/>
              </w:rPr>
              <w:t>Примеры человеческой деятельности, природных явлений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  <w:r>
              <w:rPr>
                <w:rFonts w:eastAsia="Calibri"/>
                <w:b/>
                <w:bCs/>
              </w:rPr>
              <w:t>Примеры их реализации в компьютере</w:t>
            </w:r>
          </w:p>
        </w:tc>
      </w:tr>
      <w:tr w:rsidR="00484B60" w:rsidTr="00484B60">
        <w:trPr>
          <w:trHeight w:val="197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t>Создание информации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</w:tr>
      <w:tr w:rsidR="00484B60" w:rsidTr="00484B60">
        <w:trPr>
          <w:trHeight w:val="7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75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  <w:t>Сбор информации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75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75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</w:tr>
      <w:tr w:rsidR="00484B60" w:rsidTr="00484B60">
        <w:trPr>
          <w:trHeight w:val="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  <w:t>Обработка информации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</w:tr>
      <w:tr w:rsidR="00484B60" w:rsidTr="00484B60">
        <w:trPr>
          <w:trHeight w:val="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  <w:t>Хранение информации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</w:tr>
      <w:tr w:rsidR="00484B60" w:rsidTr="00484B60">
        <w:trPr>
          <w:trHeight w:val="75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75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  <w:t>Передача информации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75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75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</w:tr>
      <w:tr w:rsidR="00484B60" w:rsidTr="00484B60">
        <w:trPr>
          <w:trHeight w:val="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  <w:t>Поиск информации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</w:tr>
      <w:tr w:rsidR="00484B60" w:rsidTr="00484B60">
        <w:trPr>
          <w:trHeight w:val="60"/>
        </w:trPr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  <w:t>Кодирование информации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4B60" w:rsidRDefault="00484B60">
            <w:pPr>
              <w:spacing w:line="60" w:lineRule="atLeast"/>
              <w:rPr>
                <w:rFonts w:eastAsia="Calibri"/>
              </w:rPr>
            </w:pPr>
            <w:r>
              <w:rPr>
                <w:rFonts w:eastAsia="Calibri"/>
              </w:rPr>
              <w:br/>
            </w:r>
          </w:p>
        </w:tc>
      </w:tr>
    </w:tbl>
    <w:p w:rsidR="00484B60" w:rsidRDefault="00484B60" w:rsidP="00484B60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Условия выполнения задания</w:t>
      </w:r>
    </w:p>
    <w:p w:rsidR="00484B60" w:rsidRDefault="00484B60" w:rsidP="00484B60">
      <w:pPr>
        <w:jc w:val="both"/>
      </w:pPr>
      <w:r>
        <w:t>1. Место (время) выполнения задания</w:t>
      </w:r>
      <w:r>
        <w:rPr>
          <w:i/>
          <w:iCs/>
        </w:rPr>
        <w:t>:</w:t>
      </w:r>
      <w:r>
        <w:rPr>
          <w:iCs/>
          <w:u w:val="single"/>
        </w:rPr>
        <w:t xml:space="preserve"> задание выполняется на занятие в аудиторное время </w:t>
      </w:r>
    </w:p>
    <w:p w:rsidR="00484B60" w:rsidRDefault="00484B60" w:rsidP="00484B60">
      <w:pPr>
        <w:jc w:val="both"/>
      </w:pPr>
      <w:r>
        <w:t>2. Максимальное время выполнения задания: 20 мин.</w:t>
      </w:r>
    </w:p>
    <w:p w:rsidR="00484B60" w:rsidRDefault="00484B60" w:rsidP="00484B60">
      <w:pPr>
        <w:rPr>
          <w:i/>
          <w:iCs/>
        </w:rPr>
      </w:pPr>
      <w:r>
        <w:t>3. Вы можете воспользоваться</w:t>
      </w:r>
      <w:r>
        <w:rPr>
          <w:u w:val="single"/>
        </w:rPr>
        <w:t xml:space="preserve"> собственными знаниями</w:t>
      </w:r>
    </w:p>
    <w:p w:rsidR="00484B60" w:rsidRDefault="00484B60" w:rsidP="00484B60">
      <w:pPr>
        <w:autoSpaceDE w:val="0"/>
        <w:autoSpaceDN w:val="0"/>
        <w:adjustRightInd w:val="0"/>
        <w:rPr>
          <w:b/>
          <w:bCs/>
          <w:u w:val="single"/>
        </w:rPr>
      </w:pPr>
    </w:p>
    <w:p w:rsidR="00484B60" w:rsidRDefault="00484B60" w:rsidP="00484B60">
      <w:pPr>
        <w:autoSpaceDE w:val="0"/>
        <w:autoSpaceDN w:val="0"/>
        <w:adjustRightInd w:val="0"/>
        <w:rPr>
          <w:b/>
          <w:bCs/>
          <w:u w:val="single"/>
        </w:rPr>
      </w:pPr>
      <w:r>
        <w:rPr>
          <w:b/>
          <w:bCs/>
          <w:u w:val="single"/>
        </w:rPr>
        <w:t>Шкала оценки образовательных достижений:</w:t>
      </w:r>
    </w:p>
    <w:p w:rsidR="00484B60" w:rsidRDefault="00484B60" w:rsidP="00484B60">
      <w:r>
        <w:t>Тесты</w:t>
      </w:r>
    </w:p>
    <w:p w:rsidR="00484B60" w:rsidRDefault="00484B60" w:rsidP="00484B60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Критерии оценки: </w:t>
      </w:r>
    </w:p>
    <w:p w:rsidR="00484B60" w:rsidRDefault="00484B60" w:rsidP="00484B60">
      <w:r>
        <w:t xml:space="preserve"> «5» - 90 – 100% правильных ответов</w:t>
      </w:r>
    </w:p>
    <w:p w:rsidR="00484B60" w:rsidRDefault="00484B60" w:rsidP="00484B60">
      <w:r>
        <w:t>«4» - 75 - 89% правильных ответов</w:t>
      </w:r>
    </w:p>
    <w:p w:rsidR="00484B60" w:rsidRDefault="00484B60" w:rsidP="00484B60">
      <w:r>
        <w:t>«3» - 50 – 74% правильных ответов</w:t>
      </w:r>
    </w:p>
    <w:p w:rsidR="00484B60" w:rsidRDefault="00484B60" w:rsidP="00484B60">
      <w:pPr>
        <w:autoSpaceDE w:val="0"/>
        <w:autoSpaceDN w:val="0"/>
        <w:adjustRightInd w:val="0"/>
      </w:pPr>
      <w:r>
        <w:t>«2» - 49% и менее правильных ответов</w:t>
      </w:r>
    </w:p>
    <w:p w:rsidR="00484B60" w:rsidRDefault="00484B60" w:rsidP="00484B60">
      <w:pPr>
        <w:rPr>
          <w:b/>
          <w:color w:val="000000"/>
        </w:rPr>
      </w:pPr>
      <w:r>
        <w:rPr>
          <w:color w:val="000000"/>
        </w:rPr>
        <w:br/>
      </w:r>
      <w:r>
        <w:rPr>
          <w:b/>
          <w:color w:val="000000"/>
        </w:rPr>
        <w:t>Тема 1.2. Информационная деятельность человека</w:t>
      </w:r>
    </w:p>
    <w:p w:rsidR="00EF583C" w:rsidRDefault="00484B60" w:rsidP="00484B60">
      <w:r>
        <w:rPr>
          <w:color w:val="000000"/>
        </w:rPr>
        <w:br/>
      </w:r>
    </w:p>
    <w:sectPr w:rsidR="00EF5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B2EC7"/>
    <w:multiLevelType w:val="multilevel"/>
    <w:tmpl w:val="1CCC0D04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2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940" w:hanging="720"/>
      </w:pPr>
    </w:lvl>
    <w:lvl w:ilvl="3">
      <w:start w:val="1"/>
      <w:numFmt w:val="decimal"/>
      <w:lvlText w:val="%1.%2.%3.%4."/>
      <w:lvlJc w:val="left"/>
      <w:pPr>
        <w:ind w:left="1410" w:hanging="1080"/>
      </w:pPr>
    </w:lvl>
    <w:lvl w:ilvl="4">
      <w:start w:val="1"/>
      <w:numFmt w:val="decimal"/>
      <w:lvlText w:val="%1.%2.%3.%4.%5."/>
      <w:lvlJc w:val="left"/>
      <w:pPr>
        <w:ind w:left="1520" w:hanging="1080"/>
      </w:pPr>
    </w:lvl>
    <w:lvl w:ilvl="5">
      <w:start w:val="1"/>
      <w:numFmt w:val="decimal"/>
      <w:lvlText w:val="%1.%2.%3.%4.%5.%6."/>
      <w:lvlJc w:val="left"/>
      <w:pPr>
        <w:ind w:left="1990" w:hanging="1440"/>
      </w:pPr>
    </w:lvl>
    <w:lvl w:ilvl="6">
      <w:start w:val="1"/>
      <w:numFmt w:val="decimal"/>
      <w:lvlText w:val="%1.%2.%3.%4.%5.%6.%7."/>
      <w:lvlJc w:val="left"/>
      <w:pPr>
        <w:ind w:left="2460" w:hanging="1800"/>
      </w:pPr>
    </w:lvl>
    <w:lvl w:ilvl="7">
      <w:start w:val="1"/>
      <w:numFmt w:val="decimal"/>
      <w:lvlText w:val="%1.%2.%3.%4.%5.%6.%7.%8."/>
      <w:lvlJc w:val="left"/>
      <w:pPr>
        <w:ind w:left="2570" w:hanging="1800"/>
      </w:pPr>
    </w:lvl>
    <w:lvl w:ilvl="8">
      <w:start w:val="1"/>
      <w:numFmt w:val="decimal"/>
      <w:lvlText w:val="%1.%2.%3.%4.%5.%6.%7.%8.%9."/>
      <w:lvlJc w:val="left"/>
      <w:pPr>
        <w:ind w:left="3040" w:hanging="2160"/>
      </w:pPr>
    </w:lvl>
  </w:abstractNum>
  <w:abstractNum w:abstractNumId="1">
    <w:nsid w:val="4FC74BD0"/>
    <w:multiLevelType w:val="hybridMultilevel"/>
    <w:tmpl w:val="DDD01EDC"/>
    <w:lvl w:ilvl="0" w:tplc="373ECC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51F"/>
    <w:rsid w:val="003077FB"/>
    <w:rsid w:val="00426C3F"/>
    <w:rsid w:val="0048251F"/>
    <w:rsid w:val="00484B60"/>
    <w:rsid w:val="0078299E"/>
    <w:rsid w:val="00E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B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rsid w:val="003077FB"/>
    <w:pPr>
      <w:ind w:left="402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qFormat/>
    <w:rsid w:val="003077FB"/>
    <w:pPr>
      <w:ind w:left="385"/>
      <w:outlineLvl w:val="1"/>
    </w:pPr>
    <w:rPr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1"/>
    <w:qFormat/>
    <w:rsid w:val="003077FB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077FB"/>
  </w:style>
  <w:style w:type="paragraph" w:styleId="a7">
    <w:name w:val="Subtitle"/>
    <w:basedOn w:val="a"/>
    <w:next w:val="a3"/>
    <w:link w:val="a8"/>
    <w:qFormat/>
    <w:rsid w:val="00484B60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8">
    <w:name w:val="Подзаголовок Знак"/>
    <w:basedOn w:val="a0"/>
    <w:link w:val="a7"/>
    <w:rsid w:val="00484B6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21">
    <w:name w:val="Body Text Indent 2"/>
    <w:basedOn w:val="a"/>
    <w:link w:val="22"/>
    <w:semiHidden/>
    <w:unhideWhenUsed/>
    <w:rsid w:val="00484B60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semiHidden/>
    <w:rsid w:val="00484B60"/>
    <w:rPr>
      <w:rFonts w:ascii="Calibri" w:eastAsia="Times New Roman" w:hAnsi="Calibri" w:cs="Times New Roman"/>
    </w:rPr>
  </w:style>
  <w:style w:type="paragraph" w:customStyle="1" w:styleId="Default">
    <w:name w:val="Default"/>
    <w:rsid w:val="00484B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8299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299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B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rsid w:val="003077FB"/>
    <w:pPr>
      <w:ind w:left="4028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qFormat/>
    <w:rsid w:val="003077FB"/>
    <w:pPr>
      <w:ind w:left="385"/>
      <w:outlineLvl w:val="1"/>
    </w:pPr>
    <w:rPr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1"/>
    <w:qFormat/>
    <w:rsid w:val="003077FB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077FB"/>
  </w:style>
  <w:style w:type="paragraph" w:styleId="a7">
    <w:name w:val="Subtitle"/>
    <w:basedOn w:val="a"/>
    <w:next w:val="a3"/>
    <w:link w:val="a8"/>
    <w:qFormat/>
    <w:rsid w:val="00484B60"/>
    <w:pPr>
      <w:spacing w:line="360" w:lineRule="auto"/>
      <w:jc w:val="center"/>
    </w:pPr>
    <w:rPr>
      <w:b/>
      <w:szCs w:val="20"/>
      <w:lang w:eastAsia="ar-SA"/>
    </w:rPr>
  </w:style>
  <w:style w:type="character" w:customStyle="1" w:styleId="a8">
    <w:name w:val="Подзаголовок Знак"/>
    <w:basedOn w:val="a0"/>
    <w:link w:val="a7"/>
    <w:rsid w:val="00484B6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21">
    <w:name w:val="Body Text Indent 2"/>
    <w:basedOn w:val="a"/>
    <w:link w:val="22"/>
    <w:semiHidden/>
    <w:unhideWhenUsed/>
    <w:rsid w:val="00484B60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2">
    <w:name w:val="Основной текст с отступом 2 Знак"/>
    <w:basedOn w:val="a0"/>
    <w:link w:val="21"/>
    <w:semiHidden/>
    <w:rsid w:val="00484B60"/>
    <w:rPr>
      <w:rFonts w:ascii="Calibri" w:eastAsia="Times New Roman" w:hAnsi="Calibri" w:cs="Times New Roman"/>
    </w:rPr>
  </w:style>
  <w:style w:type="paragraph" w:customStyle="1" w:styleId="Default">
    <w:name w:val="Default"/>
    <w:rsid w:val="00484B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8299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29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1367</Words>
  <Characters>7796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</vt:lpstr>
      <vt:lpstr>    </vt:lpstr>
      <vt:lpstr>    </vt:lpstr>
      <vt:lpstr>1.3. Результаты освоения учебной дисциплины, подлежащие проверке </vt:lpstr>
    </vt:vector>
  </TitlesOfParts>
  <Company>HOME</Company>
  <LinksUpToDate>false</LinksUpToDate>
  <CharactersWithSpaces>9145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5</cp:revision>
  <cp:lastPrinted>2019-03-12T08:29:00Z</cp:lastPrinted>
  <dcterms:created xsi:type="dcterms:W3CDTF">2019-03-12T06:16:00Z</dcterms:created>
  <dcterms:modified xsi:type="dcterms:W3CDTF">2019-03-13T06:47:00Z</dcterms:modified>
</cp:coreProperties>
</file>