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19C" w:rsidRDefault="0063419C" w:rsidP="0063419C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9790" cy="8394418"/>
            <wp:effectExtent l="0" t="0" r="3810" b="6985"/>
            <wp:docPr id="1" name="Рисунок 1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9C" w:rsidRDefault="0063419C" w:rsidP="0063419C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p w:rsidR="0063419C" w:rsidRDefault="0063419C" w:rsidP="0063419C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p w:rsidR="0063419C" w:rsidRDefault="0063419C" w:rsidP="0063419C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p w:rsidR="0063419C" w:rsidRDefault="0063419C" w:rsidP="0063419C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p w:rsidR="0063419C" w:rsidRDefault="0063419C" w:rsidP="0063419C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p w:rsidR="00D4743A" w:rsidRDefault="0063419C" w:rsidP="0063419C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765" cy="8644882"/>
            <wp:effectExtent l="0" t="0" r="0" b="4445"/>
            <wp:docPr id="2" name="Рисунок 2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4743A" w:rsidRPr="00D735D9" w:rsidRDefault="00D4743A" w:rsidP="00D4743A">
      <w:pPr>
        <w:tabs>
          <w:tab w:val="left" w:pos="392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35D9">
        <w:rPr>
          <w:rFonts w:ascii="Times New Roman" w:hAnsi="Times New Roman"/>
          <w:b/>
          <w:sz w:val="28"/>
          <w:szCs w:val="28"/>
        </w:rPr>
        <w:t>СОДЕРЖАНИЕ</w:t>
      </w:r>
    </w:p>
    <w:p w:rsidR="00D4743A" w:rsidRPr="00D4743A" w:rsidRDefault="00D4743A" w:rsidP="00D4743A">
      <w:pPr>
        <w:pStyle w:val="a6"/>
        <w:tabs>
          <w:tab w:val="left" w:pos="3922"/>
        </w:tabs>
        <w:spacing w:line="360" w:lineRule="auto"/>
        <w:rPr>
          <w:lang w:val="ru-RU"/>
        </w:rPr>
      </w:pPr>
    </w:p>
    <w:p w:rsidR="00D4743A" w:rsidRPr="00D4743A" w:rsidRDefault="00D4743A" w:rsidP="00D4743A">
      <w:pPr>
        <w:pStyle w:val="a6"/>
        <w:tabs>
          <w:tab w:val="left" w:pos="3922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D4743A">
        <w:rPr>
          <w:rFonts w:ascii="Times New Roman" w:hAnsi="Times New Roman"/>
          <w:sz w:val="28"/>
          <w:szCs w:val="28"/>
          <w:lang w:val="ru-RU"/>
        </w:rPr>
        <w:t>1. ПАСПОРТ ФОНДА ОЦЕНОЧНЫХ СРЕДСТВ</w:t>
      </w:r>
    </w:p>
    <w:p w:rsidR="00D4743A" w:rsidRPr="00D4743A" w:rsidRDefault="00D4743A" w:rsidP="00D4743A">
      <w:pPr>
        <w:pStyle w:val="a6"/>
        <w:tabs>
          <w:tab w:val="left" w:pos="3922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D4743A">
        <w:rPr>
          <w:rFonts w:ascii="Times New Roman" w:hAnsi="Times New Roman"/>
          <w:sz w:val="28"/>
          <w:szCs w:val="28"/>
          <w:lang w:val="ru-RU"/>
        </w:rPr>
        <w:t xml:space="preserve">2. КОНТРОЛЬ И ОЦЕНКА УЧЕБНОЙ ДИСЦИПЛИНЫ ПО ТЕМАМ </w:t>
      </w:r>
    </w:p>
    <w:p w:rsidR="00D4743A" w:rsidRPr="00D4743A" w:rsidRDefault="00D4743A" w:rsidP="00D4743A">
      <w:pPr>
        <w:pStyle w:val="a6"/>
        <w:tabs>
          <w:tab w:val="left" w:pos="3922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D4743A">
        <w:rPr>
          <w:rFonts w:ascii="Times New Roman" w:hAnsi="Times New Roman"/>
          <w:sz w:val="28"/>
          <w:szCs w:val="28"/>
          <w:lang w:val="ru-RU"/>
        </w:rPr>
        <w:t>3. ОЦЕНКА ОСВОЕНИЯ ДИСЦИПЛИНЫ</w:t>
      </w:r>
    </w:p>
    <w:p w:rsidR="00D4743A" w:rsidRPr="00D4743A" w:rsidRDefault="00D4743A" w:rsidP="00D4743A">
      <w:pPr>
        <w:pStyle w:val="a6"/>
        <w:tabs>
          <w:tab w:val="left" w:pos="3922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D4743A">
        <w:rPr>
          <w:rFonts w:ascii="Times New Roman" w:hAnsi="Times New Roman"/>
          <w:sz w:val="28"/>
          <w:szCs w:val="28"/>
          <w:lang w:val="ru-RU"/>
        </w:rPr>
        <w:t xml:space="preserve">  3.1. МАТЕРИАЛЫ  ДЛЯ ТЕКУЩЕГО КОНТРОЛЯ УСПЕВАЕМОСТИ </w:t>
      </w:r>
    </w:p>
    <w:p w:rsidR="00D4743A" w:rsidRPr="00D4743A" w:rsidRDefault="00D4743A" w:rsidP="00D4743A">
      <w:pPr>
        <w:pStyle w:val="a6"/>
        <w:tabs>
          <w:tab w:val="left" w:pos="3922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D4743A">
        <w:rPr>
          <w:rFonts w:ascii="Times New Roman" w:hAnsi="Times New Roman"/>
          <w:sz w:val="28"/>
          <w:szCs w:val="28"/>
          <w:lang w:val="ru-RU"/>
        </w:rPr>
        <w:t xml:space="preserve">  3.2.  МАТЕРИАЛЫ ДЛЯ ПРОМЕЖУТОЧНОЙ АТТЕСТАЦИИ </w:t>
      </w:r>
    </w:p>
    <w:p w:rsidR="00D4743A" w:rsidRPr="00D4743A" w:rsidRDefault="00D4743A" w:rsidP="00D4743A">
      <w:pPr>
        <w:pStyle w:val="a6"/>
        <w:tabs>
          <w:tab w:val="left" w:pos="3922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D4743A">
        <w:rPr>
          <w:rFonts w:ascii="Times New Roman" w:hAnsi="Times New Roman"/>
          <w:sz w:val="28"/>
          <w:szCs w:val="28"/>
          <w:lang w:val="ru-RU"/>
        </w:rPr>
        <w:t>4. ПРИЛОЖЕНИЯ</w:t>
      </w: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Pr="00E32560" w:rsidRDefault="00D4743A" w:rsidP="00D4743A">
      <w:pPr>
        <w:pStyle w:val="3"/>
        <w:shd w:val="clear" w:color="auto" w:fill="auto"/>
        <w:spacing w:before="0" w:after="0" w:line="360" w:lineRule="auto"/>
        <w:ind w:firstLine="0"/>
        <w:jc w:val="center"/>
        <w:rPr>
          <w:b/>
          <w:color w:val="000000"/>
          <w:lang w:val="ru-RU"/>
        </w:rPr>
      </w:pPr>
      <w:r w:rsidRPr="005906BA">
        <w:rPr>
          <w:b/>
          <w:color w:val="000000"/>
          <w:lang w:val="ru-RU"/>
        </w:rPr>
        <w:t>1. ПАСПОРТ ФОНДА ОЦЕНОЧНЫХ СРЕДСТВ</w:t>
      </w:r>
    </w:p>
    <w:p w:rsidR="00D4743A" w:rsidRPr="00E32560" w:rsidRDefault="00D4743A" w:rsidP="00D4743A">
      <w:pPr>
        <w:spacing w:after="0" w:line="360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E32560">
        <w:rPr>
          <w:rFonts w:ascii="Times New Roman" w:hAnsi="Times New Roman"/>
          <w:color w:val="000000"/>
          <w:sz w:val="24"/>
          <w:szCs w:val="24"/>
        </w:rPr>
        <w:t>Фонд оценочных сре</w:t>
      </w:r>
      <w:proofErr w:type="gramStart"/>
      <w:r w:rsidRPr="00E32560">
        <w:rPr>
          <w:rFonts w:ascii="Times New Roman" w:hAnsi="Times New Roman"/>
          <w:color w:val="000000"/>
          <w:sz w:val="24"/>
          <w:szCs w:val="24"/>
        </w:rPr>
        <w:t>дств пр</w:t>
      </w:r>
      <w:proofErr w:type="gramEnd"/>
      <w:r w:rsidRPr="00E32560">
        <w:rPr>
          <w:rFonts w:ascii="Times New Roman" w:hAnsi="Times New Roman"/>
          <w:color w:val="000000"/>
          <w:sz w:val="24"/>
          <w:szCs w:val="24"/>
        </w:rPr>
        <w:t xml:space="preserve">едназначен для текущего контроля и промежуточной аттестации образовательных достижений обучающихся, освоивших  </w:t>
      </w:r>
      <w:r w:rsidRPr="00E32560">
        <w:rPr>
          <w:rFonts w:ascii="Times New Roman" w:hAnsi="Times New Roman"/>
          <w:sz w:val="24"/>
          <w:szCs w:val="24"/>
        </w:rPr>
        <w:t xml:space="preserve">учебную дисциплину Фармакология </w:t>
      </w:r>
    </w:p>
    <w:p w:rsidR="00D4743A" w:rsidRDefault="00D4743A" w:rsidP="00D4743A">
      <w:pPr>
        <w:spacing w:after="0" w:line="360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E32560">
        <w:rPr>
          <w:rFonts w:ascii="Times New Roman" w:hAnsi="Times New Roman"/>
          <w:color w:val="000000"/>
        </w:rPr>
        <w:t xml:space="preserve">По программе подготовки специалистов среднего звена по специальности </w:t>
      </w:r>
      <w:r w:rsidRPr="00E32560">
        <w:rPr>
          <w:rFonts w:ascii="Times New Roman" w:hAnsi="Times New Roman"/>
          <w:sz w:val="24"/>
          <w:szCs w:val="24"/>
        </w:rPr>
        <w:t>31.02.01 Лечебное дело углубленной подготовки.</w:t>
      </w:r>
    </w:p>
    <w:p w:rsidR="00D4743A" w:rsidRDefault="00D4743A" w:rsidP="00D4743A">
      <w:pPr>
        <w:spacing w:after="0" w:line="360" w:lineRule="auto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E32560">
        <w:rPr>
          <w:rFonts w:ascii="Times New Roman" w:hAnsi="Times New Roman"/>
          <w:color w:val="000000"/>
          <w:sz w:val="24"/>
          <w:szCs w:val="24"/>
        </w:rPr>
        <w:t xml:space="preserve">Оценивание и контроль </w:t>
      </w:r>
      <w:proofErr w:type="spellStart"/>
      <w:r w:rsidRPr="00E32560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Pr="00E32560">
        <w:rPr>
          <w:rFonts w:ascii="Times New Roman" w:hAnsi="Times New Roman"/>
          <w:color w:val="000000"/>
          <w:sz w:val="24"/>
          <w:szCs w:val="24"/>
        </w:rPr>
        <w:t xml:space="preserve"> компетенций осуществляется с помощью текущего контроля успеваемости и промежуточной аттестации.</w:t>
      </w:r>
    </w:p>
    <w:p w:rsidR="00D4743A" w:rsidRDefault="00D4743A" w:rsidP="00D4743A">
      <w:pPr>
        <w:spacing w:after="0" w:line="360" w:lineRule="auto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E32560">
        <w:rPr>
          <w:rFonts w:ascii="Times New Roman" w:hAnsi="Times New Roman"/>
          <w:color w:val="000000"/>
          <w:sz w:val="24"/>
          <w:szCs w:val="24"/>
        </w:rPr>
        <w:t>Текущий контроль успеваемости, промежуточная аттестация и контроль освоения вида профессиональной деятельности проводятся в соответствии с Положением о проведении текущего контроля успеваемости и пром</w:t>
      </w:r>
      <w:r>
        <w:rPr>
          <w:rFonts w:ascii="Times New Roman" w:hAnsi="Times New Roman"/>
          <w:color w:val="000000"/>
          <w:sz w:val="24"/>
          <w:szCs w:val="24"/>
        </w:rPr>
        <w:t>ежуточной аттестации студентов.</w:t>
      </w:r>
    </w:p>
    <w:p w:rsidR="00D4743A" w:rsidRPr="00E32560" w:rsidRDefault="00D4743A" w:rsidP="00D4743A">
      <w:pPr>
        <w:spacing w:after="0" w:line="360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E32560">
        <w:rPr>
          <w:rFonts w:ascii="Times New Roman" w:hAnsi="Times New Roman"/>
          <w:color w:val="000000"/>
          <w:sz w:val="24"/>
          <w:szCs w:val="24"/>
        </w:rPr>
        <w:t xml:space="preserve">Материалы для текущего контроля хранятся у преподавателя, и применяются на занятиях. Материалы для промежуточной аттестации представлены в </w:t>
      </w:r>
      <w:proofErr w:type="spellStart"/>
      <w:r w:rsidRPr="00E32560">
        <w:rPr>
          <w:rFonts w:ascii="Times New Roman" w:hAnsi="Times New Roman"/>
          <w:color w:val="000000"/>
          <w:sz w:val="24"/>
          <w:szCs w:val="24"/>
        </w:rPr>
        <w:t>ФОСе</w:t>
      </w:r>
      <w:proofErr w:type="spellEnd"/>
      <w:r w:rsidRPr="00E32560">
        <w:rPr>
          <w:rFonts w:ascii="Times New Roman" w:hAnsi="Times New Roman"/>
          <w:color w:val="000000"/>
          <w:sz w:val="24"/>
          <w:szCs w:val="24"/>
        </w:rPr>
        <w:t>.</w:t>
      </w:r>
    </w:p>
    <w:p w:rsidR="00D4743A" w:rsidRPr="00BA3F6B" w:rsidRDefault="00D4743A" w:rsidP="00D4743A">
      <w:pPr>
        <w:pStyle w:val="3"/>
        <w:shd w:val="clear" w:color="auto" w:fill="auto"/>
        <w:spacing w:before="0" w:after="0" w:line="360" w:lineRule="auto"/>
        <w:ind w:firstLine="700"/>
        <w:jc w:val="both"/>
        <w:rPr>
          <w:lang w:val="ru-RU"/>
        </w:rPr>
      </w:pPr>
      <w:r w:rsidRPr="00E32560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  <w:lang w:val="ru-RU"/>
        </w:rPr>
        <w:t xml:space="preserve"> результате освоения дисциплины Фармакология</w:t>
      </w:r>
      <w:r w:rsidRPr="00E32560">
        <w:rPr>
          <w:color w:val="000000"/>
          <w:sz w:val="24"/>
          <w:szCs w:val="24"/>
          <w:lang w:val="ru-RU"/>
        </w:rPr>
        <w:t xml:space="preserve"> обучающийся должен обладать предусмотренными ФГОС СПО следующими умениями (У), знаниями (З), которые формируют общие (</w:t>
      </w:r>
      <w:proofErr w:type="gramStart"/>
      <w:r w:rsidRPr="00E32560">
        <w:rPr>
          <w:color w:val="000000"/>
          <w:sz w:val="24"/>
          <w:szCs w:val="24"/>
          <w:lang w:val="ru-RU"/>
        </w:rPr>
        <w:t>ОК</w:t>
      </w:r>
      <w:proofErr w:type="gramEnd"/>
      <w:r w:rsidRPr="00E32560">
        <w:rPr>
          <w:color w:val="000000"/>
          <w:sz w:val="24"/>
          <w:szCs w:val="24"/>
          <w:lang w:val="ru-RU"/>
        </w:rPr>
        <w:t>) и профессиональные  компетенции (ПК)</w:t>
      </w:r>
      <w:r>
        <w:rPr>
          <w:color w:val="000000"/>
          <w:lang w:val="ru-RU"/>
        </w:rPr>
        <w:t>:</w:t>
      </w:r>
    </w:p>
    <w:p w:rsidR="00D4743A" w:rsidRPr="008575CF" w:rsidRDefault="00D4743A" w:rsidP="00D4743A">
      <w:pPr>
        <w:pStyle w:val="Default"/>
        <w:spacing w:line="360" w:lineRule="auto"/>
        <w:rPr>
          <w:b/>
        </w:rPr>
      </w:pPr>
      <w:r w:rsidRPr="008575CF">
        <w:rPr>
          <w:b/>
        </w:rPr>
        <w:t xml:space="preserve">Профессиональные компетенции: </w:t>
      </w:r>
    </w:p>
    <w:p w:rsidR="00D4743A" w:rsidRPr="008575CF" w:rsidRDefault="00D4743A" w:rsidP="00D4743A">
      <w:pPr>
        <w:shd w:val="clear" w:color="auto" w:fill="FFFFFF"/>
        <w:spacing w:after="0" w:line="360" w:lineRule="auto"/>
        <w:ind w:hanging="19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pacing w:val="-2"/>
          <w:sz w:val="24"/>
          <w:szCs w:val="24"/>
        </w:rPr>
        <w:t xml:space="preserve">ПК 2.3. </w:t>
      </w:r>
      <w:r w:rsidRPr="008575CF">
        <w:rPr>
          <w:rFonts w:ascii="Times New Roman" w:hAnsi="Times New Roman"/>
          <w:spacing w:val="-2"/>
          <w:sz w:val="24"/>
          <w:szCs w:val="24"/>
        </w:rPr>
        <w:t>Выполнять лечебные вмешательства.</w:t>
      </w:r>
    </w:p>
    <w:p w:rsidR="00D4743A" w:rsidRPr="008575CF" w:rsidRDefault="00D4743A" w:rsidP="00D4743A">
      <w:pPr>
        <w:shd w:val="clear" w:color="auto" w:fill="FFFFFF"/>
        <w:spacing w:after="0" w:line="360" w:lineRule="auto"/>
        <w:ind w:hanging="19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pacing w:val="-2"/>
          <w:sz w:val="24"/>
          <w:szCs w:val="24"/>
        </w:rPr>
        <w:t>ПК 2.4.</w:t>
      </w:r>
      <w:r w:rsidRPr="008575CF">
        <w:rPr>
          <w:rFonts w:ascii="Times New Roman" w:hAnsi="Times New Roman"/>
          <w:spacing w:val="-2"/>
          <w:sz w:val="24"/>
          <w:szCs w:val="24"/>
        </w:rPr>
        <w:t xml:space="preserve"> Проводить контроль эффективности лечения.</w:t>
      </w:r>
    </w:p>
    <w:p w:rsidR="00D4743A" w:rsidRPr="008575CF" w:rsidRDefault="00D4743A" w:rsidP="00D4743A">
      <w:pPr>
        <w:shd w:val="clear" w:color="auto" w:fill="FFFFFF"/>
        <w:spacing w:after="0" w:line="360" w:lineRule="auto"/>
        <w:ind w:hanging="19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z w:val="24"/>
          <w:szCs w:val="24"/>
        </w:rPr>
        <w:t>ПК 2.6.</w:t>
      </w:r>
      <w:r w:rsidRPr="008575CF">
        <w:rPr>
          <w:rFonts w:ascii="Times New Roman" w:hAnsi="Times New Roman"/>
          <w:sz w:val="24"/>
          <w:szCs w:val="24"/>
        </w:rPr>
        <w:t xml:space="preserve"> Организовывать специализированный сестринский уход за пациентом.</w:t>
      </w:r>
    </w:p>
    <w:p w:rsidR="00D4743A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8575CF">
        <w:rPr>
          <w:rFonts w:ascii="Times New Roman" w:hAnsi="Times New Roman"/>
          <w:b/>
          <w:spacing w:val="-2"/>
          <w:sz w:val="24"/>
          <w:szCs w:val="24"/>
        </w:rPr>
        <w:t xml:space="preserve">ПК 3.2. </w:t>
      </w:r>
      <w:r w:rsidRPr="008575CF">
        <w:rPr>
          <w:rFonts w:ascii="Times New Roman" w:hAnsi="Times New Roman"/>
          <w:spacing w:val="-2"/>
          <w:sz w:val="24"/>
          <w:szCs w:val="24"/>
        </w:rPr>
        <w:t>Определять тактику ведения пациента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8575CF">
        <w:rPr>
          <w:rFonts w:ascii="Times New Roman" w:hAnsi="Times New Roman"/>
          <w:b/>
          <w:spacing w:val="-2"/>
          <w:sz w:val="24"/>
          <w:szCs w:val="24"/>
        </w:rPr>
        <w:t xml:space="preserve">ПК 3.3. </w:t>
      </w:r>
      <w:r w:rsidRPr="008575CF">
        <w:rPr>
          <w:rFonts w:ascii="Times New Roman" w:hAnsi="Times New Roman"/>
          <w:spacing w:val="-2"/>
          <w:sz w:val="24"/>
          <w:szCs w:val="24"/>
        </w:rPr>
        <w:t xml:space="preserve">Выполнять лечебные вмешательства по оказанию медицинской помощи на </w:t>
      </w:r>
      <w:proofErr w:type="spellStart"/>
      <w:r w:rsidRPr="008575CF">
        <w:rPr>
          <w:rFonts w:ascii="Times New Roman" w:hAnsi="Times New Roman"/>
          <w:spacing w:val="-2"/>
          <w:sz w:val="24"/>
          <w:szCs w:val="24"/>
        </w:rPr>
        <w:t>догоспитальном</w:t>
      </w:r>
      <w:proofErr w:type="spellEnd"/>
      <w:r w:rsidRPr="008575CF">
        <w:rPr>
          <w:rFonts w:ascii="Times New Roman" w:hAnsi="Times New Roman"/>
          <w:spacing w:val="-2"/>
          <w:sz w:val="24"/>
          <w:szCs w:val="24"/>
        </w:rPr>
        <w:t xml:space="preserve"> этапе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pacing w:val="-2"/>
          <w:sz w:val="24"/>
          <w:szCs w:val="24"/>
        </w:rPr>
        <w:t>ПК 3.</w:t>
      </w:r>
      <w:r w:rsidRPr="00193509">
        <w:rPr>
          <w:rFonts w:ascii="Times New Roman" w:hAnsi="Times New Roman"/>
          <w:b/>
          <w:sz w:val="24"/>
          <w:szCs w:val="24"/>
        </w:rPr>
        <w:t>4</w:t>
      </w:r>
      <w:r w:rsidRPr="008575CF">
        <w:rPr>
          <w:rFonts w:ascii="Times New Roman" w:hAnsi="Times New Roman"/>
          <w:sz w:val="24"/>
          <w:szCs w:val="24"/>
        </w:rPr>
        <w:t>. Проводить контроль эффективности проводимых мероприятий.</w:t>
      </w:r>
    </w:p>
    <w:p w:rsidR="00D4743A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pacing w:val="-2"/>
          <w:sz w:val="24"/>
          <w:szCs w:val="24"/>
        </w:rPr>
        <w:t>ПК 3.</w:t>
      </w:r>
      <w:r w:rsidRPr="008575CF">
        <w:rPr>
          <w:rFonts w:ascii="Times New Roman" w:hAnsi="Times New Roman"/>
          <w:b/>
          <w:sz w:val="24"/>
          <w:szCs w:val="24"/>
        </w:rPr>
        <w:t>8.</w:t>
      </w:r>
      <w:r w:rsidRPr="008575CF">
        <w:rPr>
          <w:rFonts w:ascii="Times New Roman" w:hAnsi="Times New Roman"/>
          <w:sz w:val="24"/>
          <w:szCs w:val="24"/>
        </w:rPr>
        <w:t xml:space="preserve"> Орг</w:t>
      </w:r>
      <w:r>
        <w:rPr>
          <w:rFonts w:ascii="Times New Roman" w:hAnsi="Times New Roman"/>
          <w:sz w:val="24"/>
          <w:szCs w:val="24"/>
        </w:rPr>
        <w:t>анизовывать и оказывать неотлож</w:t>
      </w:r>
      <w:r w:rsidRPr="008575CF">
        <w:rPr>
          <w:rFonts w:ascii="Times New Roman" w:hAnsi="Times New Roman"/>
          <w:sz w:val="24"/>
          <w:szCs w:val="24"/>
        </w:rPr>
        <w:t>ную медицинскую помощь пострадавшим в чрезвычайных ситуациях.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pacing w:val="-2"/>
          <w:sz w:val="24"/>
          <w:szCs w:val="24"/>
        </w:rPr>
        <w:t xml:space="preserve">ПК 4.7. </w:t>
      </w:r>
      <w:r w:rsidRPr="008575CF">
        <w:rPr>
          <w:rFonts w:ascii="Times New Roman" w:hAnsi="Times New Roman"/>
          <w:spacing w:val="-2"/>
          <w:sz w:val="24"/>
          <w:szCs w:val="24"/>
        </w:rPr>
        <w:t xml:space="preserve">Организовывать </w:t>
      </w:r>
      <w:proofErr w:type="spellStart"/>
      <w:r w:rsidRPr="008575CF">
        <w:rPr>
          <w:rFonts w:ascii="Times New Roman" w:hAnsi="Times New Roman"/>
          <w:spacing w:val="-2"/>
          <w:sz w:val="24"/>
          <w:szCs w:val="24"/>
        </w:rPr>
        <w:t>здоровьесберегающую</w:t>
      </w:r>
      <w:proofErr w:type="spellEnd"/>
      <w:r w:rsidRPr="008575CF">
        <w:rPr>
          <w:rFonts w:ascii="Times New Roman" w:hAnsi="Times New Roman"/>
          <w:spacing w:val="-2"/>
          <w:sz w:val="24"/>
          <w:szCs w:val="24"/>
        </w:rPr>
        <w:t xml:space="preserve"> среду.</w:t>
      </w:r>
    </w:p>
    <w:p w:rsidR="00D4743A" w:rsidRDefault="00D4743A" w:rsidP="00D4743A">
      <w:pPr>
        <w:pStyle w:val="Default"/>
        <w:spacing w:line="360" w:lineRule="auto"/>
        <w:rPr>
          <w:rFonts w:eastAsia="Times New Roman"/>
          <w:color w:val="auto"/>
          <w:lang w:eastAsia="ru-RU"/>
        </w:rPr>
      </w:pPr>
      <w:r w:rsidRPr="008575CF">
        <w:rPr>
          <w:rFonts w:eastAsia="Times New Roman"/>
          <w:b/>
          <w:color w:val="auto"/>
          <w:spacing w:val="-2"/>
          <w:lang w:eastAsia="ru-RU"/>
        </w:rPr>
        <w:t>ПК 4.</w:t>
      </w:r>
      <w:r w:rsidRPr="008575CF">
        <w:rPr>
          <w:rFonts w:eastAsia="Times New Roman"/>
          <w:b/>
          <w:color w:val="auto"/>
          <w:lang w:eastAsia="ru-RU"/>
        </w:rPr>
        <w:t>8</w:t>
      </w:r>
      <w:r w:rsidRPr="008575CF">
        <w:rPr>
          <w:rFonts w:eastAsia="Times New Roman"/>
          <w:color w:val="auto"/>
          <w:lang w:eastAsia="ru-RU"/>
        </w:rPr>
        <w:t xml:space="preserve">. Организовывать и проводить работу школ здоровья для </w:t>
      </w:r>
      <w:r>
        <w:rPr>
          <w:rFonts w:eastAsia="Times New Roman"/>
          <w:color w:val="auto"/>
          <w:lang w:eastAsia="ru-RU"/>
        </w:rPr>
        <w:t xml:space="preserve">пациентов и их </w:t>
      </w:r>
      <w:r w:rsidRPr="008575CF">
        <w:rPr>
          <w:rFonts w:eastAsia="Times New Roman"/>
          <w:color w:val="auto"/>
          <w:lang w:eastAsia="ru-RU"/>
        </w:rPr>
        <w:t>окр</w:t>
      </w:r>
      <w:r>
        <w:rPr>
          <w:rFonts w:eastAsia="Times New Roman"/>
          <w:color w:val="auto"/>
          <w:lang w:eastAsia="ru-RU"/>
        </w:rPr>
        <w:t>ужения</w:t>
      </w:r>
    </w:p>
    <w:p w:rsidR="00D4743A" w:rsidRPr="008575CF" w:rsidRDefault="00D4743A" w:rsidP="00D4743A">
      <w:pPr>
        <w:tabs>
          <w:tab w:val="left" w:pos="39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575CF">
        <w:rPr>
          <w:rFonts w:ascii="Times New Roman" w:hAnsi="Times New Roman"/>
          <w:b/>
          <w:sz w:val="24"/>
          <w:szCs w:val="24"/>
        </w:rPr>
        <w:t>Общие компетенции: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z w:val="24"/>
          <w:szCs w:val="24"/>
          <w:lang w:val="en-US"/>
        </w:rPr>
        <w:t>OK</w:t>
      </w:r>
      <w:r w:rsidRPr="008575CF">
        <w:rPr>
          <w:rFonts w:ascii="Times New Roman" w:hAnsi="Times New Roman"/>
          <w:b/>
          <w:sz w:val="24"/>
          <w:szCs w:val="24"/>
        </w:rPr>
        <w:t xml:space="preserve"> 1.</w:t>
      </w:r>
      <w:r w:rsidRPr="008575CF">
        <w:rPr>
          <w:rFonts w:ascii="Times New Roman" w:hAnsi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   ней устойчивый интерес.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1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pacing w:val="1"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pacing w:val="1"/>
          <w:sz w:val="24"/>
          <w:szCs w:val="24"/>
        </w:rPr>
        <w:t xml:space="preserve"> 2.</w:t>
      </w:r>
      <w:r w:rsidRPr="008575CF">
        <w:rPr>
          <w:rFonts w:ascii="Times New Roman" w:hAnsi="Times New Roman"/>
          <w:spacing w:val="1"/>
          <w:sz w:val="24"/>
          <w:szCs w:val="24"/>
        </w:rPr>
        <w:t xml:space="preserve"> Организовывать собственную деятельность, выбирать типовые </w:t>
      </w:r>
      <w:r w:rsidRPr="008575CF">
        <w:rPr>
          <w:rFonts w:ascii="Times New Roman" w:hAnsi="Times New Roman"/>
          <w:sz w:val="24"/>
          <w:szCs w:val="24"/>
        </w:rPr>
        <w:t>методы   и способы выполнения профессиональных задач, оценивать их  эффективность и качество.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z w:val="24"/>
          <w:szCs w:val="24"/>
        </w:rPr>
        <w:t xml:space="preserve"> 3.</w:t>
      </w:r>
      <w:r w:rsidRPr="008575CF">
        <w:rPr>
          <w:rFonts w:ascii="Times New Roman" w:hAnsi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7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z w:val="24"/>
          <w:szCs w:val="24"/>
        </w:rPr>
        <w:t xml:space="preserve"> 4.</w:t>
      </w:r>
      <w:r w:rsidRPr="008575CF">
        <w:rPr>
          <w:rFonts w:ascii="Times New Roman" w:hAnsi="Times New Roman"/>
          <w:sz w:val="24"/>
          <w:szCs w:val="24"/>
        </w:rPr>
        <w:t xml:space="preserve"> Осуществлять поиск и использование информации, необходимой </w:t>
      </w:r>
      <w:r w:rsidRPr="008575CF">
        <w:rPr>
          <w:rFonts w:ascii="Times New Roman" w:hAnsi="Times New Roman"/>
          <w:spacing w:val="7"/>
          <w:sz w:val="24"/>
          <w:szCs w:val="24"/>
        </w:rPr>
        <w:t xml:space="preserve">для эффективного выполнения возложенных на него профессиональных </w:t>
      </w:r>
      <w:r w:rsidRPr="008575CF">
        <w:rPr>
          <w:rFonts w:ascii="Times New Roman" w:hAnsi="Times New Roman"/>
          <w:sz w:val="24"/>
          <w:szCs w:val="24"/>
        </w:rPr>
        <w:t>задач, а также для своего профессионального и личностного развития.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z w:val="24"/>
          <w:szCs w:val="24"/>
        </w:rPr>
        <w:t xml:space="preserve"> 5. </w:t>
      </w:r>
      <w:r w:rsidRPr="008575CF">
        <w:rPr>
          <w:rFonts w:ascii="Times New Roman" w:hAnsi="Times New Roman"/>
          <w:sz w:val="24"/>
          <w:szCs w:val="24"/>
        </w:rPr>
        <w:t>Использовать информационно-коммуникационные технологии в профессиональной деятельности.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pacing w:val="19"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pacing w:val="19"/>
          <w:sz w:val="24"/>
          <w:szCs w:val="24"/>
        </w:rPr>
        <w:t xml:space="preserve"> 6. </w:t>
      </w:r>
      <w:r w:rsidRPr="008575CF">
        <w:rPr>
          <w:rFonts w:ascii="Times New Roman" w:hAnsi="Times New Roman"/>
          <w:spacing w:val="19"/>
          <w:sz w:val="24"/>
          <w:szCs w:val="24"/>
        </w:rPr>
        <w:t xml:space="preserve">Работать в коллективе и команде, эффективно общаться </w:t>
      </w:r>
      <w:r w:rsidRPr="008575CF">
        <w:rPr>
          <w:rFonts w:ascii="Times New Roman" w:hAnsi="Times New Roman"/>
          <w:sz w:val="24"/>
          <w:szCs w:val="24"/>
        </w:rPr>
        <w:t>с коллегами, руководством, потребителями.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z w:val="24"/>
          <w:szCs w:val="24"/>
        </w:rPr>
        <w:t xml:space="preserve"> 7.</w:t>
      </w:r>
      <w:r w:rsidRPr="008575CF">
        <w:rPr>
          <w:rFonts w:ascii="Times New Roman" w:hAnsi="Times New Roman"/>
          <w:sz w:val="24"/>
          <w:szCs w:val="24"/>
        </w:rPr>
        <w:t xml:space="preserve"> Брать ответственность за работу членов команды (подчиненных), за результат выполнения заданий.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pacing w:val="6"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pacing w:val="6"/>
          <w:sz w:val="24"/>
          <w:szCs w:val="24"/>
        </w:rPr>
        <w:t xml:space="preserve"> 8. </w:t>
      </w:r>
      <w:r w:rsidRPr="008575CF">
        <w:rPr>
          <w:rFonts w:ascii="Times New Roman" w:hAnsi="Times New Roman"/>
          <w:spacing w:val="6"/>
          <w:sz w:val="24"/>
          <w:szCs w:val="24"/>
        </w:rPr>
        <w:t xml:space="preserve">Самостоятельно определять задачи профессионального и </w:t>
      </w:r>
      <w:r w:rsidRPr="008575CF">
        <w:rPr>
          <w:rFonts w:ascii="Times New Roman" w:hAnsi="Times New Roman"/>
          <w:sz w:val="24"/>
          <w:szCs w:val="24"/>
        </w:rPr>
        <w:t>личностного развития, заниматься самообразованием, осознанно планировать и осуществлять повышение своей квалификации.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b/>
          <w:spacing w:val="22"/>
          <w:sz w:val="24"/>
          <w:szCs w:val="24"/>
        </w:rPr>
        <w:t>ОК</w:t>
      </w:r>
      <w:proofErr w:type="gramStart"/>
      <w:r w:rsidRPr="008575CF">
        <w:rPr>
          <w:rFonts w:ascii="Times New Roman" w:hAnsi="Times New Roman"/>
          <w:b/>
          <w:spacing w:val="22"/>
          <w:sz w:val="24"/>
          <w:szCs w:val="24"/>
        </w:rPr>
        <w:t>9</w:t>
      </w:r>
      <w:proofErr w:type="gramEnd"/>
      <w:r w:rsidRPr="008575CF">
        <w:rPr>
          <w:rFonts w:ascii="Times New Roman" w:hAnsi="Times New Roman"/>
          <w:b/>
          <w:spacing w:val="22"/>
          <w:sz w:val="24"/>
          <w:szCs w:val="24"/>
        </w:rPr>
        <w:t xml:space="preserve">. </w:t>
      </w:r>
      <w:r w:rsidRPr="008575CF">
        <w:rPr>
          <w:rFonts w:ascii="Times New Roman" w:hAnsi="Times New Roman"/>
          <w:spacing w:val="22"/>
          <w:sz w:val="24"/>
          <w:szCs w:val="24"/>
        </w:rPr>
        <w:t xml:space="preserve">Ориентироваться в условиях частой смены технологий </w:t>
      </w:r>
      <w:r w:rsidRPr="008575CF">
        <w:rPr>
          <w:rFonts w:ascii="Times New Roman" w:hAnsi="Times New Roman"/>
          <w:sz w:val="24"/>
          <w:szCs w:val="24"/>
        </w:rPr>
        <w:t>в профессиональной деятельности.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z w:val="24"/>
          <w:szCs w:val="24"/>
        </w:rPr>
        <w:t xml:space="preserve"> 10. </w:t>
      </w:r>
      <w:r w:rsidRPr="008575CF">
        <w:rPr>
          <w:rFonts w:ascii="Times New Roman" w:hAnsi="Times New Roman"/>
          <w:sz w:val="24"/>
          <w:szCs w:val="24"/>
        </w:rPr>
        <w:t xml:space="preserve">Бережно относиться к историческому наследию и культурным </w:t>
      </w:r>
      <w:r w:rsidRPr="008575CF">
        <w:rPr>
          <w:rFonts w:ascii="Times New Roman" w:hAnsi="Times New Roman"/>
          <w:spacing w:val="10"/>
          <w:sz w:val="24"/>
          <w:szCs w:val="24"/>
        </w:rPr>
        <w:t xml:space="preserve">традициям народа, уважать социальные, культурные и религиозные </w:t>
      </w:r>
      <w:r w:rsidRPr="008575CF">
        <w:rPr>
          <w:rFonts w:ascii="Times New Roman" w:hAnsi="Times New Roman"/>
          <w:spacing w:val="-2"/>
          <w:sz w:val="24"/>
          <w:szCs w:val="24"/>
        </w:rPr>
        <w:t>различия.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pacing w:val="15"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pacing w:val="15"/>
          <w:sz w:val="24"/>
          <w:szCs w:val="24"/>
        </w:rPr>
        <w:t xml:space="preserve"> 11. </w:t>
      </w:r>
      <w:r w:rsidRPr="008575CF">
        <w:rPr>
          <w:rFonts w:ascii="Times New Roman" w:hAnsi="Times New Roman"/>
          <w:spacing w:val="15"/>
          <w:sz w:val="24"/>
          <w:szCs w:val="24"/>
        </w:rPr>
        <w:t xml:space="preserve">Быть готовым брать на себя нравственные обязательства </w:t>
      </w:r>
      <w:r w:rsidRPr="008575CF">
        <w:rPr>
          <w:rFonts w:ascii="Times New Roman" w:hAnsi="Times New Roman"/>
          <w:spacing w:val="-1"/>
          <w:sz w:val="24"/>
          <w:szCs w:val="24"/>
        </w:rPr>
        <w:t>по отношению к природе, обществу, человеку.</w:t>
      </w:r>
    </w:p>
    <w:p w:rsidR="00D4743A" w:rsidRPr="008575CF" w:rsidRDefault="00D4743A" w:rsidP="00D4743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5CF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8575CF">
        <w:rPr>
          <w:rFonts w:ascii="Times New Roman" w:hAnsi="Times New Roman"/>
          <w:b/>
          <w:sz w:val="24"/>
          <w:szCs w:val="24"/>
        </w:rPr>
        <w:t xml:space="preserve"> 12. </w:t>
      </w:r>
      <w:r w:rsidRPr="008575CF">
        <w:rPr>
          <w:rFonts w:ascii="Times New Roman" w:hAnsi="Times New Roman"/>
          <w:sz w:val="24"/>
          <w:szCs w:val="24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D4743A" w:rsidRPr="008575CF" w:rsidRDefault="00D4743A" w:rsidP="00D4743A">
      <w:pPr>
        <w:pStyle w:val="Default"/>
        <w:spacing w:line="360" w:lineRule="auto"/>
        <w:jc w:val="both"/>
      </w:pPr>
      <w:proofErr w:type="gramStart"/>
      <w:r w:rsidRPr="008575CF">
        <w:rPr>
          <w:rFonts w:eastAsia="Times New Roman"/>
          <w:b/>
          <w:color w:val="auto"/>
          <w:lang w:eastAsia="ru-RU"/>
        </w:rPr>
        <w:t>ОК</w:t>
      </w:r>
      <w:proofErr w:type="gramEnd"/>
      <w:r w:rsidRPr="008575CF">
        <w:rPr>
          <w:rFonts w:eastAsia="Times New Roman"/>
          <w:b/>
          <w:color w:val="auto"/>
          <w:lang w:eastAsia="ru-RU"/>
        </w:rPr>
        <w:t xml:space="preserve"> 13. </w:t>
      </w:r>
      <w:r w:rsidRPr="008575CF">
        <w:rPr>
          <w:rFonts w:eastAsia="Times New Roman"/>
          <w:color w:val="auto"/>
          <w:lang w:eastAsia="ru-RU"/>
        </w:rPr>
        <w:t xml:space="preserve">Вести здоровый образ жизни, заниматься физической культурой и спортом для укрепления здоровья, достижения жизненных и </w:t>
      </w:r>
      <w:r w:rsidRPr="008575CF">
        <w:rPr>
          <w:rFonts w:eastAsia="Times New Roman"/>
          <w:color w:val="auto"/>
          <w:spacing w:val="-2"/>
          <w:lang w:eastAsia="ru-RU"/>
        </w:rPr>
        <w:t>профессиональных целей.</w:t>
      </w:r>
    </w:p>
    <w:p w:rsidR="00D4743A" w:rsidRPr="008575CF" w:rsidRDefault="00D4743A" w:rsidP="00D4743A">
      <w:pPr>
        <w:pStyle w:val="Default"/>
        <w:spacing w:line="360" w:lineRule="auto"/>
      </w:pPr>
      <w:r w:rsidRPr="008575CF">
        <w:rPr>
          <w:b/>
          <w:bCs/>
        </w:rPr>
        <w:t xml:space="preserve">уметь (У): </w:t>
      </w:r>
    </w:p>
    <w:p w:rsidR="00D4743A" w:rsidRPr="008575CF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sz w:val="24"/>
          <w:szCs w:val="24"/>
        </w:rPr>
        <w:t>У.1 Выписывать лекарственные формы в виде рецепта с использованием справочной литературы;</w:t>
      </w:r>
    </w:p>
    <w:p w:rsidR="00D4743A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sz w:val="24"/>
          <w:szCs w:val="24"/>
        </w:rPr>
        <w:t>У.2. Находить сведения о лекарственных препаратах в доступных базах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75CF">
        <w:rPr>
          <w:rFonts w:ascii="Times New Roman" w:hAnsi="Times New Roman"/>
          <w:sz w:val="24"/>
          <w:szCs w:val="24"/>
        </w:rPr>
        <w:t xml:space="preserve">данных; </w:t>
      </w:r>
    </w:p>
    <w:p w:rsidR="00D4743A" w:rsidRPr="008575CF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sz w:val="24"/>
          <w:szCs w:val="24"/>
        </w:rPr>
        <w:t>У. 3. Ориентироваться в номенклатуре лекарственных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75CF">
        <w:rPr>
          <w:rFonts w:ascii="Times New Roman" w:hAnsi="Times New Roman"/>
          <w:sz w:val="24"/>
          <w:szCs w:val="24"/>
        </w:rPr>
        <w:t>средств;</w:t>
      </w:r>
    </w:p>
    <w:p w:rsidR="00D4743A" w:rsidRPr="008575CF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sz w:val="24"/>
          <w:szCs w:val="24"/>
        </w:rPr>
        <w:t>У. 4. Применять лекарственные средства по назначению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75CF">
        <w:rPr>
          <w:rFonts w:ascii="Times New Roman" w:hAnsi="Times New Roman"/>
          <w:sz w:val="24"/>
          <w:szCs w:val="24"/>
        </w:rPr>
        <w:t>врача;</w:t>
      </w:r>
    </w:p>
    <w:p w:rsidR="00D4743A" w:rsidRPr="008575CF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75CF">
        <w:rPr>
          <w:rFonts w:ascii="Times New Roman" w:hAnsi="Times New Roman"/>
          <w:sz w:val="24"/>
          <w:szCs w:val="24"/>
        </w:rPr>
        <w:t>У.5. Давать рекомендации пациенту по применению различных лекарственных средств.</w:t>
      </w:r>
    </w:p>
    <w:p w:rsidR="00D4743A" w:rsidRPr="008575CF" w:rsidRDefault="00D4743A" w:rsidP="00D4743A">
      <w:pPr>
        <w:pStyle w:val="Default"/>
        <w:spacing w:line="360" w:lineRule="auto"/>
      </w:pPr>
      <w:r w:rsidRPr="008575CF">
        <w:rPr>
          <w:b/>
          <w:bCs/>
        </w:rPr>
        <w:t xml:space="preserve">знать (З): </w:t>
      </w:r>
    </w:p>
    <w:p w:rsidR="00D4743A" w:rsidRPr="0099457B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9457B">
        <w:rPr>
          <w:rFonts w:ascii="Times New Roman" w:hAnsi="Times New Roman"/>
          <w:sz w:val="24"/>
          <w:szCs w:val="24"/>
        </w:rPr>
        <w:t>З.1. Лекарственные формы, пути введения лекарственных средств, виды действия и взаимодействия;</w:t>
      </w:r>
    </w:p>
    <w:p w:rsidR="00D4743A" w:rsidRPr="0099457B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9457B">
        <w:rPr>
          <w:rFonts w:ascii="Times New Roman" w:hAnsi="Times New Roman"/>
          <w:sz w:val="24"/>
          <w:szCs w:val="24"/>
        </w:rPr>
        <w:t>З.2. Основные лекарственные группы и фармакотерапевтические 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457B">
        <w:rPr>
          <w:rFonts w:ascii="Times New Roman" w:hAnsi="Times New Roman"/>
          <w:sz w:val="24"/>
          <w:szCs w:val="24"/>
        </w:rPr>
        <w:t>лекарств по группам;</w:t>
      </w:r>
    </w:p>
    <w:p w:rsidR="00D4743A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9457B">
        <w:rPr>
          <w:rFonts w:ascii="Times New Roman" w:hAnsi="Times New Roman"/>
          <w:sz w:val="24"/>
          <w:szCs w:val="24"/>
        </w:rPr>
        <w:t xml:space="preserve">З.3. Побочные эффекты, виды реакций и осложнений лекарственной терапии; </w:t>
      </w:r>
    </w:p>
    <w:p w:rsidR="00D4743A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9457B">
        <w:rPr>
          <w:rFonts w:ascii="Times New Roman" w:hAnsi="Times New Roman"/>
          <w:sz w:val="24"/>
          <w:szCs w:val="24"/>
        </w:rPr>
        <w:t>З.4. Правила заполнения рецептурных бланков.</w:t>
      </w:r>
    </w:p>
    <w:p w:rsidR="00D4743A" w:rsidRPr="0099457B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4743A" w:rsidRPr="0099457B" w:rsidRDefault="00D4743A" w:rsidP="00D4743A">
      <w:pPr>
        <w:pStyle w:val="3"/>
        <w:shd w:val="clear" w:color="auto" w:fill="auto"/>
        <w:tabs>
          <w:tab w:val="right" w:pos="9355"/>
        </w:tabs>
        <w:spacing w:before="0" w:after="0" w:line="360" w:lineRule="auto"/>
        <w:ind w:firstLine="0"/>
        <w:jc w:val="both"/>
        <w:rPr>
          <w:color w:val="000000"/>
          <w:sz w:val="24"/>
          <w:szCs w:val="24"/>
          <w:lang w:val="ru-RU"/>
        </w:rPr>
      </w:pPr>
      <w:r w:rsidRPr="008575CF">
        <w:rPr>
          <w:color w:val="000000"/>
          <w:sz w:val="24"/>
          <w:szCs w:val="24"/>
          <w:lang w:val="ru-RU"/>
        </w:rPr>
        <w:t>Формой промежуточной аттестации по дисциплине</w:t>
      </w:r>
      <w:r>
        <w:rPr>
          <w:color w:val="000000"/>
          <w:sz w:val="24"/>
          <w:szCs w:val="24"/>
          <w:lang w:val="ru-RU"/>
        </w:rPr>
        <w:t xml:space="preserve"> Фармакология </w:t>
      </w:r>
      <w:r w:rsidRPr="008575CF">
        <w:rPr>
          <w:color w:val="000000"/>
          <w:sz w:val="24"/>
          <w:szCs w:val="24"/>
          <w:lang w:val="ru-RU"/>
        </w:rPr>
        <w:t xml:space="preserve">является </w:t>
      </w:r>
      <w:r>
        <w:rPr>
          <w:color w:val="000000"/>
          <w:sz w:val="24"/>
          <w:szCs w:val="24"/>
          <w:lang w:val="ru-RU"/>
        </w:rPr>
        <w:t>дифференцированный зачет, проводится в виде тестирования, задач на определение вещества и группы веществ, выписывания рецептов.</w:t>
      </w: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</w:pPr>
    </w:p>
    <w:p w:rsidR="00D4743A" w:rsidRDefault="00D4743A" w:rsidP="00D4743A">
      <w:pPr>
        <w:rPr>
          <w:rFonts w:ascii="Times New Roman" w:hAnsi="Times New Roman"/>
          <w:sz w:val="24"/>
          <w:szCs w:val="24"/>
        </w:rPr>
        <w:sectPr w:rsidR="00D4743A" w:rsidSect="0063419C">
          <w:pgSz w:w="11906" w:h="16838"/>
          <w:pgMar w:top="568" w:right="566" w:bottom="1134" w:left="1701" w:header="709" w:footer="709" w:gutter="0"/>
          <w:cols w:space="708"/>
          <w:docGrid w:linePitch="360"/>
        </w:sectPr>
      </w:pPr>
    </w:p>
    <w:p w:rsidR="00D4743A" w:rsidRPr="005F3333" w:rsidRDefault="00D4743A" w:rsidP="00D4743A">
      <w:pPr>
        <w:pStyle w:val="50"/>
        <w:shd w:val="clear" w:color="auto" w:fill="auto"/>
        <w:spacing w:line="360" w:lineRule="auto"/>
      </w:pPr>
      <w:r>
        <w:rPr>
          <w:color w:val="000000"/>
        </w:rPr>
        <w:t xml:space="preserve">2. КОНТРОЛЬ И ОЦЕНКА ОСВОЕНИЯ УЧЕБНОЙ ДИСЦИПЛИНЫ ПО ТЕМАМ </w:t>
      </w:r>
    </w:p>
    <w:tbl>
      <w:tblPr>
        <w:tblStyle w:val="a9"/>
        <w:tblW w:w="14786" w:type="dxa"/>
        <w:tblLook w:val="04A0" w:firstRow="1" w:lastRow="0" w:firstColumn="1" w:lastColumn="0" w:noHBand="0" w:noVBand="1"/>
      </w:tblPr>
      <w:tblGrid>
        <w:gridCol w:w="4783"/>
        <w:gridCol w:w="2791"/>
        <w:gridCol w:w="1967"/>
        <w:gridCol w:w="2189"/>
        <w:gridCol w:w="3056"/>
      </w:tblGrid>
      <w:tr w:rsidR="00D4743A" w:rsidTr="002A35CA">
        <w:trPr>
          <w:trHeight w:val="485"/>
        </w:trPr>
        <w:tc>
          <w:tcPr>
            <w:tcW w:w="4783" w:type="dxa"/>
            <w:vMerge w:val="restart"/>
          </w:tcPr>
          <w:p w:rsidR="00D4743A" w:rsidRDefault="00D4743A" w:rsidP="002A35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8"/>
              </w:rPr>
              <w:t>Элемент учебной дисциплины</w:t>
            </w:r>
          </w:p>
        </w:tc>
        <w:tc>
          <w:tcPr>
            <w:tcW w:w="4758" w:type="dxa"/>
            <w:gridSpan w:val="2"/>
          </w:tcPr>
          <w:p w:rsidR="00D4743A" w:rsidRPr="005F3333" w:rsidRDefault="00D4743A" w:rsidP="002A35CA">
            <w:pP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a8"/>
              </w:rPr>
              <w:t>Формы и методы контроля</w:t>
            </w:r>
          </w:p>
        </w:tc>
        <w:tc>
          <w:tcPr>
            <w:tcW w:w="5245" w:type="dxa"/>
            <w:gridSpan w:val="2"/>
          </w:tcPr>
          <w:p w:rsidR="00D4743A" w:rsidRDefault="00D4743A" w:rsidP="002A35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  <w:vMerge/>
          </w:tcPr>
          <w:p w:rsidR="00D4743A" w:rsidRDefault="00D4743A" w:rsidP="002A35CA">
            <w:pPr>
              <w:rPr>
                <w:rStyle w:val="a8"/>
              </w:rPr>
            </w:pPr>
          </w:p>
        </w:tc>
        <w:tc>
          <w:tcPr>
            <w:tcW w:w="4758" w:type="dxa"/>
            <w:gridSpan w:val="2"/>
          </w:tcPr>
          <w:p w:rsidR="00D4743A" w:rsidRDefault="00D4743A" w:rsidP="002A35CA">
            <w:pPr>
              <w:rPr>
                <w:rStyle w:val="a8"/>
              </w:rPr>
            </w:pPr>
            <w:r>
              <w:rPr>
                <w:rStyle w:val="a8"/>
              </w:rPr>
              <w:t>Текущий контроль</w:t>
            </w:r>
          </w:p>
        </w:tc>
        <w:tc>
          <w:tcPr>
            <w:tcW w:w="5245" w:type="dxa"/>
            <w:gridSpan w:val="2"/>
          </w:tcPr>
          <w:p w:rsidR="00D4743A" w:rsidRDefault="00D4743A" w:rsidP="002A35CA">
            <w:pPr>
              <w:rPr>
                <w:rStyle w:val="a8"/>
              </w:rPr>
            </w:pPr>
            <w:r>
              <w:rPr>
                <w:rStyle w:val="a8"/>
              </w:rPr>
              <w:t>Промежуточная аттестация</w:t>
            </w:r>
          </w:p>
        </w:tc>
      </w:tr>
      <w:tr w:rsidR="00D4743A" w:rsidTr="002A35CA">
        <w:trPr>
          <w:trHeight w:val="375"/>
        </w:trPr>
        <w:tc>
          <w:tcPr>
            <w:tcW w:w="4783" w:type="dxa"/>
            <w:vMerge/>
          </w:tcPr>
          <w:p w:rsidR="00D4743A" w:rsidRDefault="00D4743A" w:rsidP="002A35CA">
            <w:pPr>
              <w:rPr>
                <w:rStyle w:val="a8"/>
              </w:rPr>
            </w:pPr>
          </w:p>
        </w:tc>
        <w:tc>
          <w:tcPr>
            <w:tcW w:w="2791" w:type="dxa"/>
          </w:tcPr>
          <w:p w:rsidR="00D4743A" w:rsidRDefault="00D4743A" w:rsidP="002A35CA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>
              <w:rPr>
                <w:rStyle w:val="a8"/>
              </w:rPr>
              <w:t>Форма</w:t>
            </w:r>
          </w:p>
          <w:p w:rsidR="00D4743A" w:rsidRDefault="00D4743A" w:rsidP="002A35CA">
            <w:pPr>
              <w:rPr>
                <w:rStyle w:val="a8"/>
              </w:rPr>
            </w:pPr>
            <w:r>
              <w:rPr>
                <w:rStyle w:val="a8"/>
              </w:rPr>
              <w:t>контроля</w:t>
            </w:r>
          </w:p>
        </w:tc>
        <w:tc>
          <w:tcPr>
            <w:tcW w:w="1967" w:type="dxa"/>
          </w:tcPr>
          <w:p w:rsidR="00D4743A" w:rsidRDefault="00D4743A" w:rsidP="002A35CA">
            <w:pPr>
              <w:rPr>
                <w:rStyle w:val="a8"/>
              </w:rPr>
            </w:pPr>
            <w:r>
              <w:rPr>
                <w:rStyle w:val="a8"/>
              </w:rPr>
              <w:t xml:space="preserve">Проверяемые У, </w:t>
            </w:r>
            <w:proofErr w:type="gramStart"/>
            <w:r>
              <w:rPr>
                <w:rStyle w:val="a8"/>
              </w:rPr>
              <w:t>З</w:t>
            </w:r>
            <w:proofErr w:type="gramEnd"/>
            <w:r>
              <w:rPr>
                <w:rStyle w:val="a8"/>
              </w:rPr>
              <w:t>, ОК, ПК</w:t>
            </w:r>
          </w:p>
        </w:tc>
        <w:tc>
          <w:tcPr>
            <w:tcW w:w="2189" w:type="dxa"/>
          </w:tcPr>
          <w:p w:rsidR="00D4743A" w:rsidRDefault="00D4743A" w:rsidP="002A35CA">
            <w:pPr>
              <w:rPr>
                <w:rStyle w:val="a8"/>
              </w:rPr>
            </w:pPr>
            <w:r>
              <w:rPr>
                <w:rStyle w:val="a8"/>
              </w:rPr>
              <w:t>Форма контроля</w:t>
            </w:r>
          </w:p>
        </w:tc>
        <w:tc>
          <w:tcPr>
            <w:tcW w:w="3056" w:type="dxa"/>
          </w:tcPr>
          <w:p w:rsidR="00D4743A" w:rsidRDefault="00D4743A" w:rsidP="002A35CA">
            <w:pPr>
              <w:rPr>
                <w:rStyle w:val="a8"/>
              </w:rPr>
            </w:pPr>
            <w:r>
              <w:rPr>
                <w:rStyle w:val="a8"/>
              </w:rPr>
              <w:t xml:space="preserve">Проверяемые У, </w:t>
            </w:r>
            <w:proofErr w:type="gramStart"/>
            <w:r>
              <w:rPr>
                <w:rStyle w:val="a8"/>
              </w:rPr>
              <w:t>З</w:t>
            </w:r>
            <w:proofErr w:type="gramEnd"/>
            <w:r>
              <w:rPr>
                <w:rStyle w:val="a8"/>
              </w:rPr>
              <w:t>, ОК, ПК</w:t>
            </w: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A77751" w:rsidRDefault="00D4743A" w:rsidP="002A35CA">
            <w:pPr>
              <w:rPr>
                <w:rStyle w:val="a8"/>
                <w:bCs w:val="0"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Раздел 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791" w:type="dxa"/>
          </w:tcPr>
          <w:p w:rsidR="00D4743A" w:rsidRDefault="00D4743A" w:rsidP="002A35C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Style w:val="a8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rPr>
                <w:rStyle w:val="a8"/>
              </w:rPr>
            </w:pPr>
          </w:p>
        </w:tc>
        <w:tc>
          <w:tcPr>
            <w:tcW w:w="2189" w:type="dxa"/>
          </w:tcPr>
          <w:p w:rsidR="00D4743A" w:rsidRDefault="00D4743A" w:rsidP="002A35CA">
            <w:pPr>
              <w:rPr>
                <w:rStyle w:val="a8"/>
              </w:rPr>
            </w:pPr>
          </w:p>
        </w:tc>
        <w:tc>
          <w:tcPr>
            <w:tcW w:w="3056" w:type="dxa"/>
          </w:tcPr>
          <w:p w:rsidR="00D4743A" w:rsidRDefault="00D4743A" w:rsidP="002A35CA">
            <w:pPr>
              <w:rPr>
                <w:rStyle w:val="a8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1. Введение</w:t>
            </w:r>
          </w:p>
        </w:tc>
        <w:tc>
          <w:tcPr>
            <w:tcW w:w="2791" w:type="dxa"/>
          </w:tcPr>
          <w:p w:rsidR="00D4743A" w:rsidRPr="0016615F" w:rsidRDefault="00D4743A" w:rsidP="002A35C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b/>
                <w:sz w:val="24"/>
                <w:lang w:val="ru-RU"/>
              </w:rPr>
            </w:pPr>
            <w:r w:rsidRPr="0016615F">
              <w:rPr>
                <w:b/>
                <w:sz w:val="24"/>
                <w:lang w:val="ru-RU"/>
              </w:rPr>
              <w:t>Теория</w:t>
            </w:r>
          </w:p>
          <w:p w:rsidR="00D4743A" w:rsidRPr="00A77751" w:rsidRDefault="00D4743A" w:rsidP="002A35C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Style w:val="a8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  <w:r>
              <w:rPr>
                <w:sz w:val="24"/>
                <w:lang w:val="ru-RU"/>
              </w:rPr>
              <w:t xml:space="preserve"> (у</w:t>
            </w:r>
            <w:proofErr w:type="spellStart"/>
            <w:r>
              <w:rPr>
                <w:sz w:val="24"/>
              </w:rPr>
              <w:t>стный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  <w:lang w:val="ru-RU"/>
              </w:rPr>
              <w:t>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З 1; ОК 10 – 13; ПК 4.7</w:t>
            </w:r>
            <w:r>
              <w:rPr>
                <w:sz w:val="24"/>
              </w:rPr>
              <w:tab/>
            </w:r>
          </w:p>
          <w:p w:rsidR="00D4743A" w:rsidRPr="00A77751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rStyle w:val="a8"/>
                <w:rFonts w:eastAsiaTheme="minorHAnsi"/>
                <w:b w:val="0"/>
                <w:bCs w:val="0"/>
                <w:sz w:val="24"/>
              </w:rPr>
            </w:pPr>
          </w:p>
        </w:tc>
        <w:tc>
          <w:tcPr>
            <w:tcW w:w="2189" w:type="dxa"/>
          </w:tcPr>
          <w:p w:rsidR="00D4743A" w:rsidRDefault="00D4743A" w:rsidP="002A35CA">
            <w:pPr>
              <w:rPr>
                <w:rStyle w:val="a8"/>
              </w:rPr>
            </w:pPr>
          </w:p>
        </w:tc>
        <w:tc>
          <w:tcPr>
            <w:tcW w:w="3056" w:type="dxa"/>
          </w:tcPr>
          <w:p w:rsidR="00D4743A" w:rsidRDefault="00D4743A" w:rsidP="002A35CA">
            <w:pPr>
              <w:rPr>
                <w:rStyle w:val="a8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A77751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5196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A251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Рецептура</w:t>
            </w:r>
          </w:p>
        </w:tc>
        <w:tc>
          <w:tcPr>
            <w:tcW w:w="2791" w:type="dxa"/>
          </w:tcPr>
          <w:p w:rsidR="00D4743A" w:rsidRPr="00A77751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7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2. Рецептура</w:t>
            </w:r>
          </w:p>
        </w:tc>
        <w:tc>
          <w:tcPr>
            <w:tcW w:w="2791" w:type="dxa"/>
          </w:tcPr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Теория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r w:rsidRPr="00A77751">
              <w:rPr>
                <w:rFonts w:ascii="Times New Roman" w:hAnsi="Times New Roman"/>
                <w:sz w:val="24"/>
              </w:rPr>
              <w:t>Фронтальный (устный контроль)</w:t>
            </w:r>
          </w:p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77751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Фронтальный, индивидуальный (устный контроль, тестовый контроль, заполнение рабочей тетради) </w:t>
            </w:r>
          </w:p>
        </w:tc>
        <w:tc>
          <w:tcPr>
            <w:tcW w:w="1967" w:type="dxa"/>
          </w:tcPr>
          <w:p w:rsidR="00D4743A" w:rsidRPr="00AC3DAD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  <w:lang w:val="ru-RU"/>
              </w:rPr>
            </w:pPr>
            <w:proofErr w:type="gramStart"/>
            <w:r w:rsidRPr="00AC3DAD">
              <w:rPr>
                <w:sz w:val="24"/>
                <w:lang w:val="ru-RU"/>
              </w:rPr>
              <w:t>З</w:t>
            </w:r>
            <w:proofErr w:type="gramEnd"/>
            <w:r w:rsidRPr="00AC3DAD">
              <w:rPr>
                <w:sz w:val="24"/>
                <w:lang w:val="ru-RU"/>
              </w:rPr>
              <w:t xml:space="preserve"> 1, 4; ОК 1,</w:t>
            </w:r>
            <w:r w:rsidRPr="00AC3DAD">
              <w:rPr>
                <w:sz w:val="24"/>
                <w:lang w:val="ru-RU"/>
              </w:rPr>
              <w:tab/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proofErr w:type="gramStart"/>
            <w:r w:rsidRPr="0049016A">
              <w:rPr>
                <w:rFonts w:ascii="Times New Roman" w:hAnsi="Times New Roman"/>
                <w:sz w:val="24"/>
              </w:rPr>
              <w:t>ОК</w:t>
            </w:r>
            <w:proofErr w:type="gramEnd"/>
            <w:r w:rsidRPr="0049016A">
              <w:rPr>
                <w:rFonts w:ascii="Times New Roman" w:hAnsi="Times New Roman"/>
                <w:sz w:val="24"/>
              </w:rPr>
              <w:t xml:space="preserve"> 8,10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</w:p>
          <w:p w:rsidR="00D4743A" w:rsidRPr="0049016A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1 - 3; </w:t>
            </w:r>
            <w:proofErr w:type="gramStart"/>
            <w:r>
              <w:rPr>
                <w:rFonts w:ascii="Times New Roman" w:hAnsi="Times New Roman"/>
                <w:sz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1,4; ОК 1 - 8,12; ПК 2.3, 3.2</w:t>
            </w: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proofErr w:type="gramStart"/>
            <w:r w:rsidRPr="00803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proofErr w:type="gramEnd"/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Общая фармакология</w:t>
            </w:r>
          </w:p>
        </w:tc>
        <w:tc>
          <w:tcPr>
            <w:tcW w:w="2791" w:type="dxa"/>
          </w:tcPr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 Общая фармакология</w:t>
            </w:r>
          </w:p>
        </w:tc>
        <w:tc>
          <w:tcPr>
            <w:tcW w:w="2791" w:type="dxa"/>
          </w:tcPr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Теория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Групповой, индивидуальный (устный и письменный контроль)</w:t>
            </w:r>
          </w:p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Фронтальный, индивидуальный (устный, тестовый контроль)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З 1,3; ОК 1 - 8,12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У 1; З 1,3; ОК 1 - 8,12; ПК 4.7</w:t>
            </w: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Раздел 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Частная фармакология</w:t>
            </w:r>
          </w:p>
        </w:tc>
        <w:tc>
          <w:tcPr>
            <w:tcW w:w="2791" w:type="dxa"/>
          </w:tcPr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4.1. Противомикробные и противопаразитарные средства</w:t>
            </w:r>
          </w:p>
        </w:tc>
        <w:tc>
          <w:tcPr>
            <w:tcW w:w="2791" w:type="dxa"/>
          </w:tcPr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Теория</w:t>
            </w:r>
          </w:p>
          <w:p w:rsidR="00D4743A" w:rsidRPr="0016615F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Фронтальный, индивидуальный (устный контроль, письменный контроль</w:t>
            </w:r>
            <w:r w:rsidRPr="0016615F">
              <w:rPr>
                <w:rFonts w:ascii="Times New Roman" w:hAnsi="Times New Roman"/>
                <w:sz w:val="24"/>
              </w:rPr>
              <w:t>)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Фронтальный, индивидуальный (устный контроль, тестовые задания, выписывание рецептов, решение задач на определение вещества и группы веществ)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З 1- 4; ОК 1-9,12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У 1 – 5; З 1 – 4; ОК 1 – 9,12; ПК 2.3, 2.4, 2.6, 3.2, 3.3, 3.4, 3.8, 4.7, 4.8</w:t>
            </w: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4.2. Средства, действующие на периферическую нервную систему</w:t>
            </w:r>
          </w:p>
        </w:tc>
        <w:tc>
          <w:tcPr>
            <w:tcW w:w="2791" w:type="dxa"/>
          </w:tcPr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Теория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Фронтальный, индивидуальный (устный контроль, письменный контроль)</w:t>
            </w:r>
          </w:p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Фронтальный, индивидуальны</w:t>
            </w:r>
            <w:proofErr w:type="gramStart"/>
            <w:r>
              <w:rPr>
                <w:rFonts w:ascii="Times New Roman" w:hAnsi="Times New Roman"/>
                <w:sz w:val="24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</w:rPr>
              <w:t>устный контроль, тестовые задания, выписывание рецептов, решение задач на определение вещества и группы веществ)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З 1- 4; ОК 1-9,12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У 1 – 5; З 1 – 4; ОК 1 – 9,12; ПК 2.3, 2.4, 2.6, 3.2, 3.3, 3.4, 3.8, 4.7, 4.8</w:t>
            </w: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4.3.Средства, влияющие на центральную нервную систему</w:t>
            </w:r>
          </w:p>
        </w:tc>
        <w:tc>
          <w:tcPr>
            <w:tcW w:w="2791" w:type="dxa"/>
          </w:tcPr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Теория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Фронтальный, индивидуальный (устный контроль, тестовый контроль)</w:t>
            </w:r>
          </w:p>
          <w:p w:rsidR="00D4743A" w:rsidRPr="0016615F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16615F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Групповой индивидуальны</w:t>
            </w:r>
            <w:proofErr w:type="gramStart"/>
            <w:r>
              <w:rPr>
                <w:rFonts w:ascii="Times New Roman" w:hAnsi="Times New Roman"/>
                <w:sz w:val="24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</w:rPr>
              <w:t>устный контроль, тестовый контроль, выписывание рецептов, решение задач на определение вещества и группы веществ)</w:t>
            </w:r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</w:p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1- 4; ОК 1-9,12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2.3, 2.4, 2.6, 3.2, 3.3, 3.4, 3.8, 4.7, 4.8</w:t>
            </w: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4.4.Средства, влияющие на функции органов дыхания</w:t>
            </w:r>
          </w:p>
        </w:tc>
        <w:tc>
          <w:tcPr>
            <w:tcW w:w="2791" w:type="dxa"/>
          </w:tcPr>
          <w:p w:rsidR="00D4743A" w:rsidRPr="00047126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047126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Групповой, индивидуальный (устный контроль, тестовый контроль, выписывание рецептов, решение задач на определение вещества и группы веществ)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2.3, 2.4, 2.6, 3.2, 3.3, 3.4, 3.8, 4.7, 4.8</w:t>
            </w: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4.5Средства, влияющие на функцию органов кровообращения</w:t>
            </w:r>
          </w:p>
        </w:tc>
        <w:tc>
          <w:tcPr>
            <w:tcW w:w="2791" w:type="dxa"/>
          </w:tcPr>
          <w:p w:rsidR="00D4743A" w:rsidRPr="00906454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906454">
              <w:rPr>
                <w:rFonts w:ascii="Times New Roman" w:hAnsi="Times New Roman"/>
                <w:b/>
                <w:sz w:val="24"/>
              </w:rPr>
              <w:t>Теория</w:t>
            </w:r>
          </w:p>
          <w:p w:rsidR="00D4743A" w:rsidRPr="0016615F" w:rsidRDefault="00D4743A" w:rsidP="002A35CA">
            <w:pPr>
              <w:rPr>
                <w:rFonts w:ascii="Times New Roman" w:hAnsi="Times New Roman"/>
                <w:sz w:val="24"/>
              </w:rPr>
            </w:pPr>
            <w:r w:rsidRPr="0016615F">
              <w:rPr>
                <w:rFonts w:ascii="Times New Roman" w:hAnsi="Times New Roman"/>
                <w:sz w:val="24"/>
              </w:rPr>
              <w:t>Групповой, индивидуальный</w:t>
            </w:r>
          </w:p>
          <w:p w:rsidR="00D4743A" w:rsidRPr="00AC3DAD" w:rsidRDefault="00D4743A" w:rsidP="002A35CA">
            <w:pPr>
              <w:pStyle w:val="TableParagraph"/>
              <w:tabs>
                <w:tab w:val="left" w:pos="1203"/>
                <w:tab w:val="left" w:pos="2379"/>
              </w:tabs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(устный контроль, письменный контроль)</w:t>
            </w:r>
          </w:p>
          <w:p w:rsidR="00D4743A" w:rsidRPr="00906454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906454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C3DAD" w:rsidRDefault="00D4743A" w:rsidP="002A35CA">
            <w:pPr>
              <w:pStyle w:val="TableParagraph"/>
              <w:tabs>
                <w:tab w:val="left" w:pos="1203"/>
                <w:tab w:val="left" w:pos="2379"/>
              </w:tabs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Групповой, индивидуальный (устный, тестовый контроль, выписывание рецептов, решение задач на определение вещества и группы веществ)</w:t>
            </w:r>
          </w:p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З 1-4; ОК 1-9,12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2.3, 2.4, 2.6, 3.2, 3.3, 3.4, 3.8, 4.7, 4.8</w:t>
            </w: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4.6Средства, влияющие на функции органов пищеварения</w:t>
            </w:r>
          </w:p>
        </w:tc>
        <w:tc>
          <w:tcPr>
            <w:tcW w:w="2791" w:type="dxa"/>
          </w:tcPr>
          <w:p w:rsidR="00D4743A" w:rsidRPr="00AC3DAD" w:rsidRDefault="00D4743A" w:rsidP="002A35CA">
            <w:pPr>
              <w:pStyle w:val="TableParagraph"/>
              <w:rPr>
                <w:b/>
                <w:sz w:val="24"/>
                <w:lang w:val="ru-RU"/>
              </w:rPr>
            </w:pPr>
            <w:r w:rsidRPr="00AC3DAD">
              <w:rPr>
                <w:b/>
                <w:sz w:val="24"/>
                <w:lang w:val="ru-RU"/>
              </w:rPr>
              <w:t>Теория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Групповой, индивидуальный (устный контроль, письменный контроль)</w:t>
            </w:r>
          </w:p>
          <w:p w:rsidR="00D4743A" w:rsidRPr="00D54C73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D54C73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AC3DAD">
              <w:rPr>
                <w:sz w:val="24"/>
                <w:lang w:val="ru-RU"/>
              </w:rPr>
              <w:t>Групповой, индивидуальный (устный контроль, письменный контроль,</w:t>
            </w:r>
            <w:proofErr w:type="gramEnd"/>
          </w:p>
          <w:p w:rsidR="00D4743A" w:rsidRDefault="00D4743A" w:rsidP="002A35C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выписывание рецептов, решение задач на определение вещества и группы веществ)</w:t>
            </w:r>
          </w:p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З 1-4; ОК 1-9,12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2.3, 2.4, 2.6, 3.2, 3.3, 3.4, 3.8, 4.7, 4.8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Препараты витаминов</w:t>
            </w:r>
          </w:p>
        </w:tc>
        <w:tc>
          <w:tcPr>
            <w:tcW w:w="2791" w:type="dxa"/>
          </w:tcPr>
          <w:p w:rsidR="00D4743A" w:rsidRDefault="00D4743A" w:rsidP="002A35C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 w:rsidRPr="00906454">
              <w:rPr>
                <w:sz w:val="24"/>
              </w:rPr>
              <w:t>Групповой, индивидуальный</w:t>
            </w:r>
          </w:p>
          <w:p w:rsidR="00D4743A" w:rsidRPr="00AC3DAD" w:rsidRDefault="00D4743A" w:rsidP="002A35CA">
            <w:pPr>
              <w:pStyle w:val="TableParagraph"/>
              <w:tabs>
                <w:tab w:val="left" w:pos="1203"/>
                <w:tab w:val="left" w:pos="2379"/>
              </w:tabs>
              <w:rPr>
                <w:sz w:val="24"/>
                <w:lang w:val="ru-RU"/>
              </w:rPr>
            </w:pPr>
            <w:proofErr w:type="gramStart"/>
            <w:r w:rsidRPr="00AC3DAD">
              <w:rPr>
                <w:sz w:val="24"/>
                <w:lang w:val="ru-RU"/>
              </w:rPr>
              <w:t>(устный контроль, тестовый контроль, оценка решения ситуационный задач,</w:t>
            </w:r>
            <w:proofErr w:type="gramEnd"/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выписывание рецептов, решение задач на определение вещества и группы веществ)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3.3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C30F18" w:rsidRDefault="00D4743A" w:rsidP="002A35CA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4.8Препараты гормонов</w:t>
            </w:r>
          </w:p>
        </w:tc>
        <w:tc>
          <w:tcPr>
            <w:tcW w:w="2791" w:type="dxa"/>
          </w:tcPr>
          <w:p w:rsidR="00D4743A" w:rsidRPr="00AC3DAD" w:rsidRDefault="00D4743A" w:rsidP="002A35CA">
            <w:pPr>
              <w:pStyle w:val="TableParagraph"/>
              <w:rPr>
                <w:b/>
                <w:sz w:val="24"/>
                <w:lang w:val="ru-RU"/>
              </w:rPr>
            </w:pPr>
            <w:r w:rsidRPr="00AC3DAD">
              <w:rPr>
                <w:b/>
                <w:sz w:val="24"/>
                <w:lang w:val="ru-RU"/>
              </w:rPr>
              <w:t>Практика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Фронтальный, индивидуальный (устный контроль, тестовый контроль, выписывание рецептов, решение задач на определение вещества и группы веществ)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3.3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4.9Средства, влияющие на систему крови</w:t>
            </w:r>
          </w:p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4.10 Противоаллергические лекарственные средства</w:t>
            </w:r>
          </w:p>
        </w:tc>
        <w:tc>
          <w:tcPr>
            <w:tcW w:w="2791" w:type="dxa"/>
          </w:tcPr>
          <w:p w:rsidR="00D4743A" w:rsidRPr="00C474C6" w:rsidRDefault="00D4743A" w:rsidP="002A35CA">
            <w:pPr>
              <w:pStyle w:val="TableParagraph"/>
              <w:rPr>
                <w:b/>
                <w:sz w:val="24"/>
              </w:rPr>
            </w:pPr>
            <w:r w:rsidRPr="00C474C6">
              <w:rPr>
                <w:b/>
                <w:sz w:val="24"/>
              </w:rPr>
              <w:t>Практика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AC3DAD">
              <w:rPr>
                <w:sz w:val="24"/>
                <w:lang w:val="ru-RU"/>
              </w:rPr>
              <w:t>Фронтальный, индивидуальный (устный контроль, тестовый контроль,</w:t>
            </w:r>
            <w:proofErr w:type="gramEnd"/>
          </w:p>
          <w:p w:rsidR="00D4743A" w:rsidRPr="00AC3DAD" w:rsidRDefault="00D4743A" w:rsidP="002A35CA">
            <w:pPr>
              <w:pStyle w:val="TableParagraph"/>
              <w:rPr>
                <w:b/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выписывание рецептов, решение задач на определение вещества и группы веществ)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2.3, 2.4, 2.6, 3.2, 3.3, 3.4, 3.8, 4.7, 4.8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4.11Средства, влияющие на мускулатуру матки.</w:t>
            </w:r>
          </w:p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4.12</w:t>
            </w:r>
            <w:proofErr w:type="gramStart"/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Противоопухолевые</w:t>
            </w:r>
            <w:proofErr w:type="gramEnd"/>
          </w:p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2791" w:type="dxa"/>
          </w:tcPr>
          <w:p w:rsidR="00D4743A" w:rsidRPr="00C474C6" w:rsidRDefault="00D4743A" w:rsidP="002A35CA">
            <w:pPr>
              <w:pStyle w:val="TableParagraph"/>
              <w:rPr>
                <w:b/>
                <w:sz w:val="24"/>
              </w:rPr>
            </w:pPr>
            <w:r w:rsidRPr="00C474C6">
              <w:rPr>
                <w:b/>
                <w:sz w:val="24"/>
              </w:rPr>
              <w:t>Практика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AC3DAD">
              <w:rPr>
                <w:sz w:val="24"/>
                <w:lang w:val="ru-RU"/>
              </w:rPr>
              <w:t>Фронтальный, индивидуальный (устный контроль, тестовый контроль,</w:t>
            </w:r>
            <w:proofErr w:type="gramEnd"/>
          </w:p>
          <w:p w:rsidR="00D4743A" w:rsidRPr="00AC3DAD" w:rsidRDefault="00D4743A" w:rsidP="002A35CA">
            <w:pPr>
              <w:pStyle w:val="TableParagraph"/>
              <w:rPr>
                <w:b/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выписывание рецептов, решение задач на определение вещества и группы веществ)</w:t>
            </w: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2.3, 2.4, 2.6, 3.2, 3.3, 3.4, 3.8, 4.7, 4.8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3044">
              <w:rPr>
                <w:rFonts w:ascii="Times New Roman" w:hAnsi="Times New Roman"/>
                <w:b/>
                <w:sz w:val="24"/>
                <w:szCs w:val="24"/>
              </w:rPr>
              <w:t>Тема 4.13Средства первой помощи при отравлениях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1" w:type="dxa"/>
          </w:tcPr>
          <w:p w:rsidR="00D4743A" w:rsidRPr="00AC3DAD" w:rsidRDefault="00D4743A" w:rsidP="002A35CA">
            <w:pPr>
              <w:pStyle w:val="TableParagraph"/>
              <w:rPr>
                <w:b/>
                <w:sz w:val="24"/>
                <w:lang w:val="ru-RU"/>
              </w:rPr>
            </w:pPr>
            <w:r w:rsidRPr="00AC3DAD">
              <w:rPr>
                <w:b/>
                <w:sz w:val="24"/>
                <w:lang w:val="ru-RU"/>
              </w:rPr>
              <w:t>Теория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Фронтальный, индивидуальный (устный контроль)</w:t>
            </w:r>
          </w:p>
          <w:p w:rsidR="00D4743A" w:rsidRPr="00C474C6" w:rsidRDefault="00D4743A" w:rsidP="002A35CA">
            <w:pPr>
              <w:rPr>
                <w:rFonts w:ascii="Times New Roman" w:hAnsi="Times New Roman"/>
                <w:b/>
                <w:sz w:val="24"/>
              </w:rPr>
            </w:pPr>
            <w:r w:rsidRPr="00C474C6">
              <w:rPr>
                <w:rFonts w:ascii="Times New Roman" w:hAnsi="Times New Roman"/>
                <w:b/>
                <w:sz w:val="24"/>
              </w:rPr>
              <w:t>Практика</w:t>
            </w:r>
          </w:p>
          <w:p w:rsidR="00D4743A" w:rsidRPr="00AC3DAD" w:rsidRDefault="00D4743A" w:rsidP="002A35CA">
            <w:pPr>
              <w:pStyle w:val="TableParagraph"/>
              <w:rPr>
                <w:sz w:val="24"/>
                <w:lang w:val="ru-RU"/>
              </w:rPr>
            </w:pPr>
            <w:r w:rsidRPr="00AC3DAD">
              <w:rPr>
                <w:sz w:val="24"/>
                <w:lang w:val="ru-RU"/>
              </w:rPr>
              <w:t>Фронтальный, индивидуальный (устный контроль, тестовый контроль, выписывание рецептов, решение задач на определение вещества и группы веществ)</w:t>
            </w:r>
          </w:p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 1-5;</w:t>
            </w:r>
          </w:p>
          <w:p w:rsidR="00D4743A" w:rsidRDefault="00D4743A" w:rsidP="002A35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 1-4; ОК 1-9,12;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  <w:r>
              <w:rPr>
                <w:sz w:val="24"/>
              </w:rPr>
              <w:t>ПК 2.3, 2.4, 2.6, 3.2, 3.3, 3.4, 3.8, 4.7, 4.8</w:t>
            </w:r>
          </w:p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43A" w:rsidTr="002A35CA">
        <w:trPr>
          <w:trHeight w:val="375"/>
        </w:trPr>
        <w:tc>
          <w:tcPr>
            <w:tcW w:w="4783" w:type="dxa"/>
          </w:tcPr>
          <w:p w:rsidR="00D4743A" w:rsidRPr="00803044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2791" w:type="dxa"/>
          </w:tcPr>
          <w:p w:rsidR="00D4743A" w:rsidRPr="00A77751" w:rsidRDefault="00D4743A" w:rsidP="002A35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67" w:type="dxa"/>
          </w:tcPr>
          <w:p w:rsidR="00D4743A" w:rsidRDefault="00D4743A" w:rsidP="002A35CA">
            <w:pPr>
              <w:pStyle w:val="TableParagraph"/>
              <w:tabs>
                <w:tab w:val="left" w:pos="698"/>
                <w:tab w:val="left" w:pos="1144"/>
              </w:tabs>
              <w:rPr>
                <w:sz w:val="24"/>
              </w:rPr>
            </w:pPr>
          </w:p>
        </w:tc>
        <w:tc>
          <w:tcPr>
            <w:tcW w:w="2189" w:type="dxa"/>
          </w:tcPr>
          <w:p w:rsidR="00D4743A" w:rsidRPr="00193509" w:rsidRDefault="00D4743A" w:rsidP="002A35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93509">
              <w:rPr>
                <w:rFonts w:ascii="Times New Roman" w:hAnsi="Times New Roman"/>
                <w:sz w:val="24"/>
                <w:szCs w:val="24"/>
              </w:rPr>
              <w:t>ндивидуальный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(тестовый контроль, оценка решения ситуационных задач на определение вещества и группы веществ, выписывание рецептов)</w:t>
            </w:r>
          </w:p>
        </w:tc>
        <w:tc>
          <w:tcPr>
            <w:tcW w:w="3056" w:type="dxa"/>
          </w:tcPr>
          <w:p w:rsidR="00D4743A" w:rsidRPr="00DE66B4" w:rsidRDefault="00D4743A" w:rsidP="002A35C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66B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DE66B4">
              <w:rPr>
                <w:rFonts w:ascii="Times New Roman" w:hAnsi="Times New Roman"/>
                <w:sz w:val="24"/>
                <w:szCs w:val="24"/>
              </w:rPr>
              <w:t xml:space="preserve"> 1 – 13;</w:t>
            </w:r>
          </w:p>
          <w:p w:rsidR="00D4743A" w:rsidRPr="00DE66B4" w:rsidRDefault="00D4743A" w:rsidP="002A35CA">
            <w:pPr>
              <w:rPr>
                <w:rFonts w:ascii="Times New Roman" w:hAnsi="Times New Roman"/>
                <w:sz w:val="24"/>
                <w:szCs w:val="24"/>
              </w:rPr>
            </w:pPr>
            <w:r w:rsidRPr="00DE66B4">
              <w:rPr>
                <w:rFonts w:ascii="Times New Roman" w:hAnsi="Times New Roman"/>
                <w:sz w:val="24"/>
                <w:szCs w:val="24"/>
              </w:rPr>
              <w:t>ПК 2.3, 2.4, 2.6, 3.2, 3.3, 3.4, 3.8, 4.7, 4.8;</w:t>
            </w:r>
          </w:p>
          <w:p w:rsidR="00D4743A" w:rsidRPr="00DE66B4" w:rsidRDefault="00D4743A" w:rsidP="002A35CA">
            <w:pPr>
              <w:rPr>
                <w:rFonts w:ascii="Times New Roman" w:hAnsi="Times New Roman"/>
                <w:sz w:val="24"/>
                <w:szCs w:val="24"/>
              </w:rPr>
            </w:pPr>
            <w:r w:rsidRPr="00DE66B4">
              <w:rPr>
                <w:rFonts w:ascii="Times New Roman" w:hAnsi="Times New Roman"/>
                <w:sz w:val="24"/>
                <w:szCs w:val="24"/>
              </w:rPr>
              <w:t>У 1 – 5;</w:t>
            </w:r>
          </w:p>
          <w:p w:rsidR="00D4743A" w:rsidRPr="00DE66B4" w:rsidRDefault="00D4743A" w:rsidP="002A35C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66B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DE66B4">
              <w:rPr>
                <w:rFonts w:ascii="Times New Roman" w:hAnsi="Times New Roman"/>
                <w:sz w:val="24"/>
                <w:szCs w:val="24"/>
              </w:rPr>
              <w:t xml:space="preserve"> 1 – 4;</w:t>
            </w:r>
          </w:p>
          <w:p w:rsidR="00D4743A" w:rsidRPr="00A25196" w:rsidRDefault="00D4743A" w:rsidP="002A35C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4743A" w:rsidRDefault="00D4743A" w:rsidP="00D4743A">
      <w:pPr>
        <w:rPr>
          <w:rFonts w:ascii="Times New Roman" w:hAnsi="Times New Roman"/>
          <w:sz w:val="24"/>
          <w:szCs w:val="24"/>
        </w:rPr>
        <w:sectPr w:rsidR="00D4743A" w:rsidSect="0099457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4743A" w:rsidRDefault="00D4743A" w:rsidP="00D4743A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06211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ОЦЕНКА ОСВОЕНИЯ ДИСЦИПЛИНЫ</w:t>
      </w:r>
    </w:p>
    <w:p w:rsidR="00D4743A" w:rsidRDefault="00D4743A" w:rsidP="00D4743A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3.1.</w:t>
      </w:r>
      <w:r w:rsidRPr="00506211">
        <w:rPr>
          <w:rFonts w:ascii="Times New Roman" w:hAnsi="Times New Roman"/>
          <w:b/>
          <w:sz w:val="28"/>
          <w:szCs w:val="28"/>
        </w:rPr>
        <w:t xml:space="preserve"> МАТЕРИАЛЫ  ДЛЯ ТЕКУЩЕГО КОНТРОЛЯ УСПЕВАЕМОСТИ</w:t>
      </w:r>
    </w:p>
    <w:p w:rsidR="00D4743A" w:rsidRPr="00EC78E9" w:rsidRDefault="00D4743A" w:rsidP="00D474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78E9">
        <w:rPr>
          <w:rFonts w:ascii="Times New Roman" w:hAnsi="Times New Roman"/>
          <w:sz w:val="24"/>
          <w:szCs w:val="24"/>
        </w:rPr>
        <w:t>ФОС для текущего контроля по учебной дисциплине включает контрольно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78E9">
        <w:rPr>
          <w:rFonts w:ascii="Times New Roman" w:hAnsi="Times New Roman"/>
          <w:sz w:val="24"/>
          <w:szCs w:val="24"/>
        </w:rPr>
        <w:t>- оценочные материалы для проверки результатов освоения программы теоретического и практического курса учебной дисциплины.</w:t>
      </w:r>
    </w:p>
    <w:p w:rsidR="00D4743A" w:rsidRPr="00EC78E9" w:rsidRDefault="00D4743A" w:rsidP="00D474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78E9">
        <w:rPr>
          <w:rFonts w:ascii="Times New Roman" w:hAnsi="Times New Roman"/>
          <w:sz w:val="24"/>
          <w:szCs w:val="24"/>
        </w:rPr>
        <w:t xml:space="preserve">Контрольно-оценочные материалы текущего контроля входят </w:t>
      </w:r>
      <w:r>
        <w:rPr>
          <w:rFonts w:ascii="Times New Roman" w:hAnsi="Times New Roman"/>
          <w:sz w:val="24"/>
          <w:szCs w:val="24"/>
        </w:rPr>
        <w:t>в состав учебно-методических комплексов</w:t>
      </w:r>
      <w:r w:rsidRPr="00EC78E9">
        <w:rPr>
          <w:rFonts w:ascii="Times New Roman" w:hAnsi="Times New Roman"/>
          <w:sz w:val="24"/>
          <w:szCs w:val="24"/>
        </w:rPr>
        <w:t xml:space="preserve"> учебной дисциплины, хранятся у преподавателя.</w:t>
      </w:r>
    </w:p>
    <w:p w:rsidR="00D4743A" w:rsidRPr="00EC78E9" w:rsidRDefault="00D4743A" w:rsidP="00D474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Применяю</w:t>
      </w:r>
      <w:r w:rsidRPr="00EC78E9">
        <w:rPr>
          <w:rFonts w:ascii="Times New Roman" w:hAnsi="Times New Roman"/>
          <w:sz w:val="24"/>
          <w:szCs w:val="24"/>
        </w:rPr>
        <w:t>тся различные формы и методы текущ</w:t>
      </w:r>
      <w:r>
        <w:rPr>
          <w:rFonts w:ascii="Times New Roman" w:hAnsi="Times New Roman"/>
          <w:sz w:val="24"/>
          <w:szCs w:val="24"/>
        </w:rPr>
        <w:t>его контроля учебной дисциплины.</w:t>
      </w:r>
      <w:r w:rsidRPr="00EC78E9">
        <w:rPr>
          <w:rFonts w:ascii="Times New Roman" w:hAnsi="Times New Roman"/>
          <w:sz w:val="24"/>
          <w:szCs w:val="24"/>
        </w:rPr>
        <w:t xml:space="preserve"> В ходе текущего контроля отслеживается формирование общих и профессиональных компетенций через наблюдение за деятельностью обучающегося (проявление интереса к дисциплине, участие в кружковой работе, УИРС, олимпиадах; эффективный поиск, отбор и использование дополнительной литературы; работа в команде, про</w:t>
      </w:r>
      <w:r>
        <w:rPr>
          <w:rFonts w:ascii="Times New Roman" w:hAnsi="Times New Roman"/>
          <w:sz w:val="24"/>
          <w:szCs w:val="24"/>
        </w:rPr>
        <w:t>паганда здорового образа жизни</w:t>
      </w:r>
      <w:r w:rsidRPr="00EC78E9">
        <w:rPr>
          <w:rFonts w:ascii="Times New Roman" w:hAnsi="Times New Roman"/>
          <w:sz w:val="24"/>
          <w:szCs w:val="24"/>
        </w:rPr>
        <w:t>).</w:t>
      </w:r>
    </w:p>
    <w:p w:rsidR="00D4743A" w:rsidRPr="00506211" w:rsidRDefault="00D4743A" w:rsidP="00D4743A">
      <w:pPr>
        <w:widowControl w:val="0"/>
        <w:spacing w:after="0" w:line="413" w:lineRule="exact"/>
        <w:rPr>
          <w:rFonts w:ascii="Times New Roman" w:hAnsi="Times New Roman"/>
          <w:b/>
          <w:bCs/>
          <w:color w:val="000000"/>
          <w:sz w:val="27"/>
          <w:szCs w:val="27"/>
          <w:lang w:eastAsia="en-US"/>
        </w:rPr>
      </w:pPr>
    </w:p>
    <w:p w:rsidR="00D4743A" w:rsidRPr="006C3A06" w:rsidRDefault="00D4743A" w:rsidP="00D4743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C3A06">
        <w:rPr>
          <w:rFonts w:ascii="Times New Roman" w:hAnsi="Times New Roman"/>
          <w:b/>
          <w:sz w:val="24"/>
          <w:szCs w:val="24"/>
        </w:rPr>
        <w:t>Теоретические занятия</w:t>
      </w:r>
    </w:p>
    <w:p w:rsidR="00D4743A" w:rsidRPr="00BE53D0" w:rsidRDefault="00D4743A" w:rsidP="00D4743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C3A06">
        <w:rPr>
          <w:rFonts w:ascii="Times New Roman" w:hAnsi="Times New Roman"/>
          <w:b/>
          <w:sz w:val="24"/>
          <w:szCs w:val="24"/>
        </w:rPr>
        <w:t xml:space="preserve">Раздел </w:t>
      </w:r>
      <w:r w:rsidRPr="006C3A06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D4743A" w:rsidRPr="006C3A06" w:rsidRDefault="00D4743A" w:rsidP="00D4743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C3A06">
        <w:rPr>
          <w:rFonts w:ascii="Times New Roman" w:hAnsi="Times New Roman"/>
          <w:b/>
          <w:sz w:val="24"/>
          <w:szCs w:val="24"/>
        </w:rPr>
        <w:t>Тема 1 Введение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lang w:val="ru-RU"/>
        </w:rPr>
      </w:pPr>
      <w:r w:rsidRPr="00D4743A">
        <w:rPr>
          <w:lang w:val="ru-RU"/>
        </w:rPr>
        <w:t>Актуализация опорных знаний.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lang w:val="ru-RU"/>
        </w:rPr>
      </w:pPr>
      <w:r w:rsidRPr="00D4743A">
        <w:rPr>
          <w:lang w:val="ru-RU"/>
        </w:rPr>
        <w:t xml:space="preserve">Проводится в виде фронтального опроса 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b/>
          <w:i/>
          <w:lang w:val="ru-RU"/>
        </w:rPr>
      </w:pPr>
      <w:r w:rsidRPr="00D4743A">
        <w:rPr>
          <w:b/>
          <w:i/>
          <w:lang w:val="ru-RU"/>
        </w:rPr>
        <w:t>Вопросы: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lang w:val="ru-RU"/>
        </w:rPr>
      </w:pPr>
      <w:r w:rsidRPr="00D4743A">
        <w:rPr>
          <w:lang w:val="ru-RU"/>
        </w:rPr>
        <w:t>Основные задачи фармакологии. Этапы развития фармакологии. Принципы классификации лекарственных средств: по фармакологическим эффектам, химическому строению, показаниям к применению.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lang w:val="ru-RU"/>
        </w:rPr>
      </w:pP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b/>
          <w:lang w:val="ru-RU"/>
        </w:rPr>
      </w:pPr>
      <w:r w:rsidRPr="00D4743A">
        <w:rPr>
          <w:b/>
          <w:lang w:val="ru-RU"/>
        </w:rPr>
        <w:t xml:space="preserve">Раздел </w:t>
      </w:r>
      <w:r w:rsidRPr="006C3A06">
        <w:rPr>
          <w:b/>
        </w:rPr>
        <w:t>II</w:t>
      </w:r>
      <w:r w:rsidRPr="00D4743A">
        <w:rPr>
          <w:b/>
          <w:lang w:val="ru-RU"/>
        </w:rPr>
        <w:t xml:space="preserve"> Рецептура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lang w:val="ru-RU"/>
        </w:rPr>
      </w:pPr>
      <w:r w:rsidRPr="00D4743A">
        <w:rPr>
          <w:b/>
          <w:lang w:val="ru-RU"/>
        </w:rPr>
        <w:t>Тема 2. Рецептура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lang w:val="ru-RU"/>
        </w:rPr>
      </w:pPr>
      <w:r w:rsidRPr="00D4743A">
        <w:rPr>
          <w:lang w:val="ru-RU"/>
        </w:rPr>
        <w:t>Актуализация опорных знаний.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lang w:val="ru-RU"/>
        </w:rPr>
      </w:pPr>
      <w:r w:rsidRPr="00D4743A">
        <w:rPr>
          <w:lang w:val="ru-RU"/>
        </w:rPr>
        <w:t xml:space="preserve">Проводится в виде фронтального опроса </w:t>
      </w:r>
    </w:p>
    <w:p w:rsidR="00D4743A" w:rsidRPr="00D4743A" w:rsidRDefault="00D4743A" w:rsidP="00D4743A">
      <w:pPr>
        <w:pStyle w:val="a3"/>
        <w:spacing w:line="360" w:lineRule="auto"/>
        <w:ind w:left="0"/>
        <w:jc w:val="both"/>
        <w:rPr>
          <w:b/>
          <w:i/>
          <w:lang w:val="ru-RU"/>
        </w:rPr>
      </w:pPr>
      <w:r w:rsidRPr="00D4743A">
        <w:rPr>
          <w:b/>
          <w:i/>
          <w:lang w:val="ru-RU"/>
        </w:rPr>
        <w:t>Вопросы:</w:t>
      </w:r>
    </w:p>
    <w:p w:rsidR="00D4743A" w:rsidRPr="00137265" w:rsidRDefault="00D4743A" w:rsidP="00D4743A">
      <w:pPr>
        <w:widowControl w:val="0"/>
        <w:suppressLineNumbers/>
        <w:suppressAutoHyphens/>
        <w:snapToGrid w:val="0"/>
        <w:spacing w:after="0" w:line="360" w:lineRule="auto"/>
        <w:jc w:val="both"/>
        <w:rPr>
          <w:rFonts w:ascii="Times New Roman" w:hAnsi="Times New Roman"/>
          <w:kern w:val="28"/>
          <w:sz w:val="24"/>
          <w:szCs w:val="24"/>
          <w:lang w:eastAsia="ar-SA"/>
        </w:rPr>
      </w:pPr>
      <w:r w:rsidRPr="00137265">
        <w:rPr>
          <w:rFonts w:ascii="Times New Roman" w:hAnsi="Times New Roman"/>
          <w:kern w:val="28"/>
          <w:sz w:val="24"/>
          <w:szCs w:val="24"/>
          <w:lang w:eastAsia="ar-SA"/>
        </w:rPr>
        <w:t>Терминология: лекарственное вещест</w:t>
      </w:r>
      <w:r>
        <w:rPr>
          <w:rFonts w:ascii="Times New Roman" w:hAnsi="Times New Roman"/>
          <w:kern w:val="28"/>
          <w:sz w:val="24"/>
          <w:szCs w:val="24"/>
          <w:lang w:eastAsia="ar-SA"/>
        </w:rPr>
        <w:t>во</w:t>
      </w:r>
      <w:r w:rsidRPr="00137265">
        <w:rPr>
          <w:rFonts w:ascii="Times New Roman" w:hAnsi="Times New Roman"/>
          <w:kern w:val="28"/>
          <w:sz w:val="24"/>
          <w:szCs w:val="24"/>
          <w:lang w:eastAsia="ar-SA"/>
        </w:rPr>
        <w:t>, лекарственный препарат, лекарственное средство, лекарственная форма. Международное непатентованное наименование лекарственного средства (МНН), патентованное лекарственное средство. Оригинальный пре</w:t>
      </w:r>
      <w:r>
        <w:rPr>
          <w:rFonts w:ascii="Times New Roman" w:hAnsi="Times New Roman"/>
          <w:kern w:val="28"/>
          <w:sz w:val="24"/>
          <w:szCs w:val="24"/>
          <w:lang w:eastAsia="ar-SA"/>
        </w:rPr>
        <w:t xml:space="preserve">парат и </w:t>
      </w:r>
      <w:proofErr w:type="spellStart"/>
      <w:r>
        <w:rPr>
          <w:rFonts w:ascii="Times New Roman" w:hAnsi="Times New Roman"/>
          <w:kern w:val="28"/>
          <w:sz w:val="24"/>
          <w:szCs w:val="24"/>
          <w:lang w:eastAsia="ar-SA"/>
        </w:rPr>
        <w:t>генерический</w:t>
      </w:r>
      <w:proofErr w:type="spellEnd"/>
      <w:r>
        <w:rPr>
          <w:rFonts w:ascii="Times New Roman" w:hAnsi="Times New Roman"/>
          <w:kern w:val="28"/>
          <w:sz w:val="24"/>
          <w:szCs w:val="24"/>
          <w:lang w:eastAsia="ar-SA"/>
        </w:rPr>
        <w:t xml:space="preserve"> (</w:t>
      </w:r>
      <w:proofErr w:type="spellStart"/>
      <w:r>
        <w:rPr>
          <w:rFonts w:ascii="Times New Roman" w:hAnsi="Times New Roman"/>
          <w:kern w:val="28"/>
          <w:sz w:val="24"/>
          <w:szCs w:val="24"/>
          <w:lang w:eastAsia="ar-SA"/>
        </w:rPr>
        <w:t>дженерик</w:t>
      </w:r>
      <w:proofErr w:type="spellEnd"/>
      <w:r>
        <w:rPr>
          <w:rFonts w:ascii="Times New Roman" w:hAnsi="Times New Roman"/>
          <w:kern w:val="28"/>
          <w:sz w:val="24"/>
          <w:szCs w:val="24"/>
          <w:lang w:eastAsia="ar-SA"/>
        </w:rPr>
        <w:t>)</w:t>
      </w:r>
      <w:r w:rsidRPr="00137265">
        <w:rPr>
          <w:rFonts w:ascii="Times New Roman" w:hAnsi="Times New Roman"/>
          <w:kern w:val="28"/>
          <w:sz w:val="24"/>
          <w:szCs w:val="24"/>
          <w:lang w:eastAsia="ar-SA"/>
        </w:rPr>
        <w:t>. Наркотические, ядовитые и сильнодействующие вещества. Рецепт. Общие правила  выписывания рецептов. Виды рецептурных бланков.</w:t>
      </w:r>
      <w:r>
        <w:rPr>
          <w:rFonts w:ascii="Times New Roman" w:hAnsi="Times New Roman"/>
          <w:kern w:val="28"/>
          <w:sz w:val="24"/>
          <w:szCs w:val="24"/>
          <w:lang w:eastAsia="ar-SA"/>
        </w:rPr>
        <w:t xml:space="preserve"> </w:t>
      </w:r>
      <w:r w:rsidRPr="00CF337E">
        <w:rPr>
          <w:rFonts w:ascii="Times New Roman" w:hAnsi="Times New Roman"/>
          <w:kern w:val="1"/>
          <w:sz w:val="24"/>
          <w:szCs w:val="24"/>
          <w:u w:val="single"/>
          <w:lang w:eastAsia="ar-SA"/>
        </w:rPr>
        <w:t>Твердые лекарственные формы</w:t>
      </w:r>
      <w:r w:rsidRPr="00137265">
        <w:rPr>
          <w:rFonts w:ascii="Times New Roman" w:hAnsi="Times New Roman"/>
          <w:kern w:val="1"/>
          <w:sz w:val="24"/>
          <w:szCs w:val="24"/>
          <w:lang w:eastAsia="ar-SA"/>
        </w:rPr>
        <w:t>: таблетки, порошки, драже, капсулы, гранулы.</w:t>
      </w:r>
    </w:p>
    <w:p w:rsidR="00D4743A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37265">
        <w:rPr>
          <w:rFonts w:ascii="Times New Roman" w:hAnsi="Times New Roman"/>
          <w:sz w:val="24"/>
          <w:szCs w:val="24"/>
        </w:rPr>
        <w:t xml:space="preserve">Определение. Характеристика. Основные обозначения модифицированных таблеток с пролонгированным действием. Пропись в рецептах. </w:t>
      </w:r>
    </w:p>
    <w:p w:rsidR="00D4743A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337E">
        <w:rPr>
          <w:rFonts w:ascii="Times New Roman" w:hAnsi="Times New Roman"/>
          <w:sz w:val="24"/>
          <w:szCs w:val="24"/>
          <w:u w:val="single"/>
        </w:rPr>
        <w:t>Мягкие лекарственные формы:</w:t>
      </w:r>
      <w:r w:rsidRPr="00137265">
        <w:rPr>
          <w:rFonts w:ascii="Times New Roman" w:hAnsi="Times New Roman"/>
          <w:sz w:val="24"/>
          <w:szCs w:val="24"/>
        </w:rPr>
        <w:t xml:space="preserve"> мази, пасты, суппозитории, пластырь, кремы, гели, лекарственные пленки.</w:t>
      </w:r>
      <w:proofErr w:type="gramEnd"/>
      <w:r w:rsidRPr="00137265">
        <w:rPr>
          <w:rFonts w:ascii="Times New Roman" w:hAnsi="Times New Roman"/>
          <w:sz w:val="24"/>
          <w:szCs w:val="24"/>
        </w:rPr>
        <w:t xml:space="preserve"> Определение. </w:t>
      </w:r>
      <w:proofErr w:type="spellStart"/>
      <w:r w:rsidRPr="00137265">
        <w:rPr>
          <w:rFonts w:ascii="Times New Roman" w:hAnsi="Times New Roman"/>
          <w:sz w:val="24"/>
          <w:szCs w:val="24"/>
        </w:rPr>
        <w:t>Характеристика</w:t>
      </w:r>
      <w:proofErr w:type="gramStart"/>
      <w:r w:rsidRPr="00137265">
        <w:rPr>
          <w:rFonts w:ascii="Times New Roman" w:hAnsi="Times New Roman"/>
          <w:sz w:val="24"/>
          <w:szCs w:val="24"/>
        </w:rPr>
        <w:t>.П</w:t>
      </w:r>
      <w:proofErr w:type="gramEnd"/>
      <w:r w:rsidRPr="00137265">
        <w:rPr>
          <w:rFonts w:ascii="Times New Roman" w:hAnsi="Times New Roman"/>
          <w:sz w:val="24"/>
          <w:szCs w:val="24"/>
        </w:rPr>
        <w:t>ропись</w:t>
      </w:r>
      <w:proofErr w:type="spellEnd"/>
      <w:r w:rsidRPr="00137265">
        <w:rPr>
          <w:rFonts w:ascii="Times New Roman" w:hAnsi="Times New Roman"/>
          <w:sz w:val="24"/>
          <w:szCs w:val="24"/>
        </w:rPr>
        <w:t xml:space="preserve"> в рецептах. </w:t>
      </w:r>
    </w:p>
    <w:p w:rsidR="00D4743A" w:rsidRDefault="00D4743A" w:rsidP="00D4743A">
      <w:pPr>
        <w:spacing w:after="0" w:line="36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proofErr w:type="gramStart"/>
      <w:r w:rsidRPr="00CF337E">
        <w:rPr>
          <w:rFonts w:ascii="Times New Roman" w:hAnsi="Times New Roman"/>
          <w:sz w:val="24"/>
          <w:szCs w:val="24"/>
          <w:u w:val="single"/>
        </w:rPr>
        <w:t>Жидкие лекарственные формы:</w:t>
      </w:r>
      <w:r w:rsidRPr="00137265">
        <w:rPr>
          <w:rFonts w:ascii="Times New Roman" w:hAnsi="Times New Roman"/>
          <w:sz w:val="24"/>
          <w:szCs w:val="24"/>
        </w:rPr>
        <w:t xml:space="preserve"> растворы, эмульсии, суспензии, настои, отвары, настойки, </w:t>
      </w:r>
      <w:r w:rsidRPr="00137265">
        <w:rPr>
          <w:rFonts w:ascii="Times New Roman" w:hAnsi="Times New Roman"/>
          <w:kern w:val="1"/>
          <w:sz w:val="24"/>
          <w:szCs w:val="24"/>
          <w:lang w:eastAsia="ar-SA"/>
        </w:rPr>
        <w:t>экстракты, лекарственные масла, соки лекарственных растений, жидкие бальзамы, сиропы, микстуры, капли.</w:t>
      </w:r>
      <w:proofErr w:type="gramEnd"/>
      <w:r w:rsidRPr="00137265">
        <w:rPr>
          <w:rFonts w:ascii="Times New Roman" w:hAnsi="Times New Roman"/>
          <w:kern w:val="1"/>
          <w:sz w:val="24"/>
          <w:szCs w:val="24"/>
          <w:lang w:eastAsia="ar-SA"/>
        </w:rPr>
        <w:t xml:space="preserve"> Определение. Характеристика. Виды растворителей. Пропись в рецептах.</w:t>
      </w:r>
    </w:p>
    <w:p w:rsidR="00D4743A" w:rsidRPr="00C61425" w:rsidRDefault="00D4743A" w:rsidP="00D474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F337E">
        <w:rPr>
          <w:rFonts w:ascii="Times New Roman" w:hAnsi="Times New Roman"/>
          <w:sz w:val="24"/>
          <w:szCs w:val="24"/>
          <w:u w:val="single"/>
        </w:rPr>
        <w:t>Лекарственные формы для инъекций. Требования</w:t>
      </w:r>
      <w:r w:rsidRPr="00137265">
        <w:rPr>
          <w:rFonts w:ascii="Times New Roman" w:hAnsi="Times New Roman"/>
          <w:sz w:val="24"/>
          <w:szCs w:val="24"/>
        </w:rPr>
        <w:t xml:space="preserve"> к растворам для инъекций. Пропись в рецептах лекарственных форм в ампулах и </w:t>
      </w:r>
      <w:proofErr w:type="spellStart"/>
      <w:r w:rsidRPr="00137265">
        <w:rPr>
          <w:rFonts w:ascii="Times New Roman" w:hAnsi="Times New Roman"/>
          <w:sz w:val="24"/>
          <w:szCs w:val="24"/>
        </w:rPr>
        <w:t>флаконах</w:t>
      </w:r>
      <w:proofErr w:type="gramStart"/>
      <w:r w:rsidRPr="00137265">
        <w:rPr>
          <w:rFonts w:ascii="Times New Roman" w:hAnsi="Times New Roman"/>
          <w:sz w:val="24"/>
          <w:szCs w:val="24"/>
        </w:rPr>
        <w:t>.</w:t>
      </w:r>
      <w:r w:rsidRPr="00C61425">
        <w:rPr>
          <w:rFonts w:ascii="Times New Roman" w:hAnsi="Times New Roman"/>
          <w:sz w:val="24"/>
          <w:szCs w:val="24"/>
        </w:rPr>
        <w:t>Л</w:t>
      </w:r>
      <w:proofErr w:type="gramEnd"/>
      <w:r w:rsidRPr="00C61425">
        <w:rPr>
          <w:rFonts w:ascii="Times New Roman" w:hAnsi="Times New Roman"/>
          <w:sz w:val="24"/>
          <w:szCs w:val="24"/>
        </w:rPr>
        <w:t>екарственные</w:t>
      </w:r>
      <w:proofErr w:type="spellEnd"/>
      <w:r w:rsidRPr="00C61425">
        <w:rPr>
          <w:rFonts w:ascii="Times New Roman" w:hAnsi="Times New Roman"/>
          <w:sz w:val="24"/>
          <w:szCs w:val="24"/>
        </w:rPr>
        <w:t xml:space="preserve"> аэрозоли. Определение. Характеристика. Пропись в  рецептах.</w:t>
      </w:r>
    </w:p>
    <w:p w:rsidR="00EF583C" w:rsidRDefault="00EF583C"/>
    <w:sectPr w:rsidR="00EF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407"/>
    <w:rsid w:val="003077FB"/>
    <w:rsid w:val="0063419C"/>
    <w:rsid w:val="006D4407"/>
    <w:rsid w:val="00AC3DAD"/>
    <w:rsid w:val="00D4743A"/>
    <w:rsid w:val="00E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43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3077FB"/>
    <w:pPr>
      <w:widowControl w:val="0"/>
      <w:spacing w:after="0" w:line="240" w:lineRule="auto"/>
      <w:ind w:left="4028"/>
      <w:outlineLvl w:val="0"/>
    </w:pPr>
    <w:rPr>
      <w:rFonts w:ascii="Times New Roman" w:hAnsi="Times New Roman" w:cstheme="minorBidi"/>
      <w:b/>
      <w:bCs/>
      <w:sz w:val="28"/>
      <w:szCs w:val="28"/>
      <w:lang w:val="en-US" w:eastAsia="en-US"/>
    </w:rPr>
  </w:style>
  <w:style w:type="paragraph" w:styleId="2">
    <w:name w:val="heading 2"/>
    <w:basedOn w:val="a"/>
    <w:link w:val="20"/>
    <w:uiPriority w:val="1"/>
    <w:qFormat/>
    <w:rsid w:val="003077FB"/>
    <w:pPr>
      <w:widowControl w:val="0"/>
      <w:spacing w:after="0" w:line="240" w:lineRule="auto"/>
      <w:ind w:left="385"/>
      <w:outlineLvl w:val="1"/>
    </w:pPr>
    <w:rPr>
      <w:rFonts w:ascii="Times New Roman" w:hAnsi="Times New Roman" w:cstheme="minorBidi"/>
      <w:b/>
      <w:bCs/>
      <w:i/>
      <w:sz w:val="28"/>
      <w:szCs w:val="28"/>
      <w:lang w:val="en-US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widowControl w:val="0"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99"/>
    <w:qFormat/>
    <w:rsid w:val="003077FB"/>
    <w:pPr>
      <w:widowControl w:val="0"/>
      <w:spacing w:after="0" w:line="240" w:lineRule="auto"/>
      <w:ind w:left="102"/>
    </w:pPr>
    <w:rPr>
      <w:rFonts w:ascii="Times New Roman" w:hAnsi="Times New Roman" w:cstheme="minorBidi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99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3077FB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ault">
    <w:name w:val="Default"/>
    <w:rsid w:val="00D4743A"/>
    <w:pPr>
      <w:autoSpaceDE w:val="0"/>
      <w:autoSpaceDN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character" w:customStyle="1" w:styleId="a7">
    <w:name w:val="Основной текст_"/>
    <w:basedOn w:val="a0"/>
    <w:link w:val="3"/>
    <w:rsid w:val="00D4743A"/>
    <w:rPr>
      <w:rFonts w:ascii="Times New Roman" w:eastAsia="Times New Roman" w:hAnsi="Times New Roman" w:cs="Times New Roman"/>
      <w:sz w:val="27"/>
      <w:szCs w:val="27"/>
      <w:shd w:val="clear" w:color="auto" w:fill="FFFFFF"/>
      <w:lang w:val="en-US"/>
    </w:rPr>
  </w:style>
  <w:style w:type="paragraph" w:customStyle="1" w:styleId="3">
    <w:name w:val="Основной текст3"/>
    <w:basedOn w:val="a"/>
    <w:link w:val="a7"/>
    <w:rsid w:val="00D4743A"/>
    <w:pPr>
      <w:widowControl w:val="0"/>
      <w:shd w:val="clear" w:color="auto" w:fill="FFFFFF"/>
      <w:spacing w:before="60" w:after="240" w:line="0" w:lineRule="atLeast"/>
      <w:ind w:hanging="1080"/>
    </w:pPr>
    <w:rPr>
      <w:rFonts w:ascii="Times New Roman" w:hAnsi="Times New Roman"/>
      <w:sz w:val="27"/>
      <w:szCs w:val="27"/>
      <w:lang w:val="en-US" w:eastAsia="en-US"/>
    </w:rPr>
  </w:style>
  <w:style w:type="character" w:customStyle="1" w:styleId="5">
    <w:name w:val="Основной текст (5)_"/>
    <w:basedOn w:val="a0"/>
    <w:link w:val="50"/>
    <w:rsid w:val="00D4743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4743A"/>
    <w:pPr>
      <w:widowControl w:val="0"/>
      <w:shd w:val="clear" w:color="auto" w:fill="FFFFFF"/>
      <w:spacing w:after="0" w:line="322" w:lineRule="exact"/>
    </w:pPr>
    <w:rPr>
      <w:rFonts w:ascii="Times New Roman" w:hAnsi="Times New Roman"/>
      <w:b/>
      <w:bCs/>
      <w:sz w:val="27"/>
      <w:szCs w:val="27"/>
      <w:lang w:eastAsia="en-US"/>
    </w:rPr>
  </w:style>
  <w:style w:type="character" w:customStyle="1" w:styleId="a8">
    <w:name w:val="Основной текст + Полужирный"/>
    <w:basedOn w:val="a7"/>
    <w:rsid w:val="00D47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table" w:styleId="a9">
    <w:name w:val="Table Grid"/>
    <w:basedOn w:val="a1"/>
    <w:uiPriority w:val="59"/>
    <w:rsid w:val="00D47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C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3D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43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3077FB"/>
    <w:pPr>
      <w:widowControl w:val="0"/>
      <w:spacing w:after="0" w:line="240" w:lineRule="auto"/>
      <w:ind w:left="4028"/>
      <w:outlineLvl w:val="0"/>
    </w:pPr>
    <w:rPr>
      <w:rFonts w:ascii="Times New Roman" w:hAnsi="Times New Roman" w:cstheme="minorBidi"/>
      <w:b/>
      <w:bCs/>
      <w:sz w:val="28"/>
      <w:szCs w:val="28"/>
      <w:lang w:val="en-US" w:eastAsia="en-US"/>
    </w:rPr>
  </w:style>
  <w:style w:type="paragraph" w:styleId="2">
    <w:name w:val="heading 2"/>
    <w:basedOn w:val="a"/>
    <w:link w:val="20"/>
    <w:uiPriority w:val="1"/>
    <w:qFormat/>
    <w:rsid w:val="003077FB"/>
    <w:pPr>
      <w:widowControl w:val="0"/>
      <w:spacing w:after="0" w:line="240" w:lineRule="auto"/>
      <w:ind w:left="385"/>
      <w:outlineLvl w:val="1"/>
    </w:pPr>
    <w:rPr>
      <w:rFonts w:ascii="Times New Roman" w:hAnsi="Times New Roman" w:cstheme="minorBidi"/>
      <w:b/>
      <w:bCs/>
      <w:i/>
      <w:sz w:val="28"/>
      <w:szCs w:val="28"/>
      <w:lang w:val="en-US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widowControl w:val="0"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99"/>
    <w:qFormat/>
    <w:rsid w:val="003077FB"/>
    <w:pPr>
      <w:widowControl w:val="0"/>
      <w:spacing w:after="0" w:line="240" w:lineRule="auto"/>
      <w:ind w:left="102"/>
    </w:pPr>
    <w:rPr>
      <w:rFonts w:ascii="Times New Roman" w:hAnsi="Times New Roman" w:cstheme="minorBidi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99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3077FB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ault">
    <w:name w:val="Default"/>
    <w:rsid w:val="00D4743A"/>
    <w:pPr>
      <w:autoSpaceDE w:val="0"/>
      <w:autoSpaceDN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character" w:customStyle="1" w:styleId="a7">
    <w:name w:val="Основной текст_"/>
    <w:basedOn w:val="a0"/>
    <w:link w:val="3"/>
    <w:rsid w:val="00D4743A"/>
    <w:rPr>
      <w:rFonts w:ascii="Times New Roman" w:eastAsia="Times New Roman" w:hAnsi="Times New Roman" w:cs="Times New Roman"/>
      <w:sz w:val="27"/>
      <w:szCs w:val="27"/>
      <w:shd w:val="clear" w:color="auto" w:fill="FFFFFF"/>
      <w:lang w:val="en-US"/>
    </w:rPr>
  </w:style>
  <w:style w:type="paragraph" w:customStyle="1" w:styleId="3">
    <w:name w:val="Основной текст3"/>
    <w:basedOn w:val="a"/>
    <w:link w:val="a7"/>
    <w:rsid w:val="00D4743A"/>
    <w:pPr>
      <w:widowControl w:val="0"/>
      <w:shd w:val="clear" w:color="auto" w:fill="FFFFFF"/>
      <w:spacing w:before="60" w:after="240" w:line="0" w:lineRule="atLeast"/>
      <w:ind w:hanging="1080"/>
    </w:pPr>
    <w:rPr>
      <w:rFonts w:ascii="Times New Roman" w:hAnsi="Times New Roman"/>
      <w:sz w:val="27"/>
      <w:szCs w:val="27"/>
      <w:lang w:val="en-US" w:eastAsia="en-US"/>
    </w:rPr>
  </w:style>
  <w:style w:type="character" w:customStyle="1" w:styleId="5">
    <w:name w:val="Основной текст (5)_"/>
    <w:basedOn w:val="a0"/>
    <w:link w:val="50"/>
    <w:rsid w:val="00D4743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4743A"/>
    <w:pPr>
      <w:widowControl w:val="0"/>
      <w:shd w:val="clear" w:color="auto" w:fill="FFFFFF"/>
      <w:spacing w:after="0" w:line="322" w:lineRule="exact"/>
    </w:pPr>
    <w:rPr>
      <w:rFonts w:ascii="Times New Roman" w:hAnsi="Times New Roman"/>
      <w:b/>
      <w:bCs/>
      <w:sz w:val="27"/>
      <w:szCs w:val="27"/>
      <w:lang w:eastAsia="en-US"/>
    </w:rPr>
  </w:style>
  <w:style w:type="character" w:customStyle="1" w:styleId="a8">
    <w:name w:val="Основной текст + Полужирный"/>
    <w:basedOn w:val="a7"/>
    <w:rsid w:val="00D47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table" w:styleId="a9">
    <w:name w:val="Table Grid"/>
    <w:basedOn w:val="a1"/>
    <w:uiPriority w:val="59"/>
    <w:rsid w:val="00D47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C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3D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5</cp:revision>
  <cp:lastPrinted>2019-03-13T00:06:00Z</cp:lastPrinted>
  <dcterms:created xsi:type="dcterms:W3CDTF">2019-03-12T05:07:00Z</dcterms:created>
  <dcterms:modified xsi:type="dcterms:W3CDTF">2019-03-13T02:19:00Z</dcterms:modified>
</cp:coreProperties>
</file>