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8AF" w:rsidRDefault="007B58AF" w:rsidP="007B58AF">
      <w:pPr>
        <w:ind w:right="-143"/>
        <w:jc w:val="center"/>
      </w:pPr>
      <w:r>
        <w:rPr>
          <w:noProof/>
        </w:rPr>
        <w:drawing>
          <wp:inline distT="0" distB="0" distL="0" distR="0">
            <wp:extent cx="5939518" cy="8992925"/>
            <wp:effectExtent l="0" t="0" r="4445" b="0"/>
            <wp:docPr id="1" name="Рисунок 1" descr="C:\Users\u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AF" w:rsidRDefault="007B58AF" w:rsidP="007B58AF">
      <w:pPr>
        <w:ind w:right="-143"/>
        <w:jc w:val="center"/>
      </w:pPr>
    </w:p>
    <w:p w:rsidR="007C10FF" w:rsidRDefault="007B58AF" w:rsidP="007B58AF">
      <w:pPr>
        <w:ind w:right="-143"/>
        <w:jc w:val="center"/>
      </w:pPr>
      <w:r>
        <w:rPr>
          <w:noProof/>
        </w:rPr>
        <w:lastRenderedPageBreak/>
        <w:drawing>
          <wp:inline distT="0" distB="0" distL="0" distR="0" wp14:anchorId="2AC1F8A2" wp14:editId="6E6C2056">
            <wp:extent cx="6570345" cy="9289203"/>
            <wp:effectExtent l="0" t="0" r="1905" b="7620"/>
            <wp:docPr id="2" name="Рисунок 2" descr="C:\Users\u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7B58AF" w:rsidRDefault="007B58AF" w:rsidP="007B58AF"/>
    <w:p w:rsidR="007B58AF" w:rsidRDefault="007B58AF" w:rsidP="007B58AF">
      <w:pPr>
        <w:tabs>
          <w:tab w:val="left" w:pos="3922"/>
        </w:tabs>
        <w:jc w:val="center"/>
        <w:rPr>
          <w:b/>
        </w:rPr>
      </w:pPr>
      <w:r>
        <w:rPr>
          <w:b/>
        </w:rPr>
        <w:t>СОДЕРЖАНИЕ</w:t>
      </w:r>
    </w:p>
    <w:p w:rsidR="007B58AF" w:rsidRDefault="007B58AF" w:rsidP="007B58AF">
      <w:pPr>
        <w:tabs>
          <w:tab w:val="left" w:pos="3922"/>
        </w:tabs>
        <w:jc w:val="center"/>
      </w:pPr>
    </w:p>
    <w:p w:rsidR="007B58AF" w:rsidRDefault="007B58AF" w:rsidP="007B58AF">
      <w:pPr>
        <w:pStyle w:val="a6"/>
        <w:tabs>
          <w:tab w:val="left" w:pos="3922"/>
        </w:tabs>
      </w:pPr>
      <w:r>
        <w:t xml:space="preserve">                                                                                                                                                      Стр.</w:t>
      </w:r>
    </w:p>
    <w:p w:rsidR="007B58AF" w:rsidRDefault="007B58AF" w:rsidP="007B58AF">
      <w:pPr>
        <w:pStyle w:val="a6"/>
        <w:tabs>
          <w:tab w:val="left" w:pos="3922"/>
        </w:tabs>
        <w:spacing w:line="360" w:lineRule="auto"/>
      </w:pPr>
      <w:r>
        <w:t xml:space="preserve">  </w:t>
      </w:r>
    </w:p>
    <w:p w:rsidR="007B58AF" w:rsidRDefault="007B58AF" w:rsidP="007B58AF">
      <w:pPr>
        <w:pStyle w:val="Default"/>
        <w:numPr>
          <w:ilvl w:val="0"/>
          <w:numId w:val="2"/>
        </w:numPr>
        <w:adjustRightInd/>
        <w:spacing w:line="480" w:lineRule="auto"/>
      </w:pPr>
      <w:r>
        <w:t>ПАСПОРТ ФОНДА ОЦЕНОЧНЫХ СРЕДСТВ …………………………….4</w:t>
      </w:r>
    </w:p>
    <w:p w:rsidR="007B58AF" w:rsidRDefault="007B58AF" w:rsidP="007B58AF">
      <w:pPr>
        <w:pStyle w:val="Default"/>
        <w:numPr>
          <w:ilvl w:val="0"/>
          <w:numId w:val="2"/>
        </w:numPr>
        <w:adjustRightInd/>
        <w:spacing w:line="480" w:lineRule="auto"/>
      </w:pPr>
      <w:r>
        <w:t>ОЦЕНКА ОСВОЕНИЯ ДИСЦИПЛИНЫ……………………………………7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80"/>
      </w:tblGrid>
      <w:tr w:rsidR="007B58AF" w:rsidTr="00337A1E">
        <w:trPr>
          <w:trHeight w:val="305"/>
        </w:trPr>
        <w:tc>
          <w:tcPr>
            <w:tcW w:w="918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8AF" w:rsidRDefault="007B58AF" w:rsidP="007B58AF">
            <w:pPr>
              <w:pStyle w:val="Default"/>
              <w:numPr>
                <w:ilvl w:val="0"/>
                <w:numId w:val="2"/>
              </w:numPr>
              <w:adjustRightInd/>
              <w:spacing w:line="480" w:lineRule="auto"/>
            </w:pPr>
            <w:r>
              <w:t xml:space="preserve">МЕТОДИЧЕСКОЕ ОПИСАНИЕ ПРОЦЕДУРЫ </w:t>
            </w:r>
          </w:p>
          <w:p w:rsidR="007B58AF" w:rsidRDefault="007B58AF" w:rsidP="00337A1E">
            <w:pPr>
              <w:pStyle w:val="Default"/>
              <w:spacing w:line="480" w:lineRule="auto"/>
              <w:ind w:left="720"/>
            </w:pPr>
            <w:r>
              <w:t>ОЦЕНИВАНИЯ ОСВОЕНИЯ ДИСЦИПЛИНЫ…………………………….30</w:t>
            </w:r>
          </w:p>
          <w:p w:rsidR="007B58AF" w:rsidRDefault="007B58AF" w:rsidP="00337A1E">
            <w:pPr>
              <w:pStyle w:val="Default"/>
            </w:pPr>
            <w:r>
              <w:t xml:space="preserve">      </w:t>
            </w: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  <w:p w:rsidR="007B58AF" w:rsidRDefault="007B58AF" w:rsidP="00337A1E">
            <w:pPr>
              <w:pStyle w:val="Default"/>
              <w:spacing w:line="360" w:lineRule="auto"/>
            </w:pPr>
          </w:p>
        </w:tc>
      </w:tr>
    </w:tbl>
    <w:p w:rsidR="007C10FF" w:rsidRDefault="007C10FF" w:rsidP="007C10F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</w:t>
      </w:r>
      <w:r>
        <w:rPr>
          <w:sz w:val="28"/>
          <w:szCs w:val="28"/>
        </w:rPr>
        <w:t>.</w:t>
      </w:r>
      <w:r>
        <w:rPr>
          <w:b/>
          <w:bCs/>
          <w:sz w:val="23"/>
          <w:szCs w:val="23"/>
        </w:rPr>
        <w:t xml:space="preserve">ПАСПОРТ ФОНДА ОЦЕНОЧНЫХ СРЕДСТВ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 xml:space="preserve">едназначен для аттестации обучающихся на соответствие их персональных достижений при освоении программы дисциплины ОГСЭ.04. Физическая культура основной образовательной программы СПО – программы подготовки специалистов среднего звена по специальности 31.02.01 Лечебное дело.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Оценивание знаний, умений и контроль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компетенций осуществляется с помощью текущего контроля успеваемости и промежуточной аттестации.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Текущий контроль успеваемости и промежуточная аттестация проводятся в соответствии с Положением о проведении текущего контроля успеваемости и промежуточной аттестации студентов ОГБПОУ «Тайшетский медицинский техникум»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ОГСЭ.04. Физическая культура обучающийся должен обладать предусмотренными ФГОС СПО по специальности 31.02.01 Лечебное дело, следующими умениями (У) и знаниями (З), которые формируют общие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) компетенции (ПК):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1. Использовать физкультурно-оздоровительную деятельность для укрепления здоровья, достижения жизненных и профессиональных целей.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1. О роли физической культуры в общекультурном, профессиональном и социальном развитии человека.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2. Основы здорового образа жизни.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 </w:t>
      </w:r>
    </w:p>
    <w:p w:rsidR="007C10FF" w:rsidRDefault="007C10FF" w:rsidP="007C10FF">
      <w:pPr>
        <w:pStyle w:val="Default"/>
        <w:pageBreakBefore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3. Принимать решения в стандартных и нестандартных ситуациях и нести за них ответственность. 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 </w:t>
      </w:r>
    </w:p>
    <w:p w:rsidR="007C10FF" w:rsidRDefault="007C10FF" w:rsidP="007C10FF">
      <w:pPr>
        <w:pStyle w:val="Default"/>
        <w:rPr>
          <w:sz w:val="28"/>
          <w:szCs w:val="28"/>
        </w:rPr>
      </w:pPr>
    </w:p>
    <w:p w:rsidR="007C10FF" w:rsidRDefault="007C10FF" w:rsidP="007C10FF">
      <w:pPr>
        <w:pStyle w:val="Default"/>
        <w:rPr>
          <w:sz w:val="28"/>
          <w:szCs w:val="28"/>
        </w:rPr>
      </w:pPr>
    </w:p>
    <w:p w:rsidR="007C10FF" w:rsidRDefault="007C10FF" w:rsidP="007C10FF">
      <w:pPr>
        <w:pStyle w:val="Default"/>
        <w:pageBreakBefore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3. Принимать решения в стандартных и нестандартных ситуациях и нести за них ответственность. 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 </w:t>
      </w:r>
    </w:p>
    <w:p w:rsidR="007C10FF" w:rsidRDefault="007C10FF" w:rsidP="007C10FF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 </w:t>
      </w:r>
    </w:p>
    <w:p w:rsidR="007C10FF" w:rsidRDefault="007C10FF" w:rsidP="007C10FF">
      <w:pPr>
        <w:pStyle w:val="Default"/>
        <w:rPr>
          <w:sz w:val="28"/>
          <w:szCs w:val="28"/>
        </w:rPr>
      </w:pPr>
    </w:p>
    <w:p w:rsidR="007C10FF" w:rsidRDefault="007C10FF" w:rsidP="007C10FF">
      <w:pPr>
        <w:pStyle w:val="Default"/>
        <w:pageBreakBefore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 </w:t>
      </w:r>
    </w:p>
    <w:p w:rsidR="007C10FF" w:rsidRDefault="007C10FF" w:rsidP="007C10FF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 </w:t>
      </w:r>
    </w:p>
    <w:p w:rsidR="007C10FF" w:rsidRDefault="007C10FF" w:rsidP="007C10FF">
      <w:pPr>
        <w:pStyle w:val="Default"/>
        <w:rPr>
          <w:sz w:val="28"/>
          <w:szCs w:val="28"/>
        </w:rPr>
      </w:pPr>
    </w:p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/>
    <w:p w:rsidR="007C10FF" w:rsidRDefault="007C10FF" w:rsidP="007C10FF">
      <w:pPr>
        <w:sectPr w:rsidR="007C10FF" w:rsidSect="007B58AF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7C10FF" w:rsidRDefault="007C10FF" w:rsidP="007C10FF">
      <w:pPr>
        <w:pStyle w:val="50"/>
        <w:shd w:val="clear" w:color="auto" w:fill="auto"/>
        <w:spacing w:after="254" w:line="230" w:lineRule="exact"/>
        <w:ind w:right="140"/>
        <w:jc w:val="center"/>
      </w:pPr>
      <w:r>
        <w:rPr>
          <w:color w:val="000000"/>
        </w:rPr>
        <w:t>2. Контроль и оценка освоения учебной дисциплины по темам (разделам)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0"/>
        <w:gridCol w:w="2473"/>
        <w:gridCol w:w="2387"/>
        <w:gridCol w:w="2408"/>
        <w:gridCol w:w="2476"/>
      </w:tblGrid>
      <w:tr w:rsidR="007C10FF" w:rsidTr="002A35CA">
        <w:trPr>
          <w:trHeight w:val="348"/>
        </w:trPr>
        <w:tc>
          <w:tcPr>
            <w:tcW w:w="4850" w:type="dxa"/>
            <w:vMerge w:val="restart"/>
          </w:tcPr>
          <w:p w:rsidR="007C10FF" w:rsidRPr="005B31A0" w:rsidRDefault="007C10FF" w:rsidP="002A35CA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5B31A0">
              <w:rPr>
                <w:b/>
                <w:bCs/>
                <w:sz w:val="23"/>
                <w:szCs w:val="23"/>
              </w:rPr>
              <w:t>Элемент дисциплины</w:t>
            </w:r>
          </w:p>
          <w:p w:rsidR="007C10FF" w:rsidRDefault="007C10FF" w:rsidP="002A35CA"/>
        </w:tc>
        <w:tc>
          <w:tcPr>
            <w:tcW w:w="9744" w:type="dxa"/>
            <w:gridSpan w:val="4"/>
          </w:tcPr>
          <w:p w:rsidR="007C10FF" w:rsidRDefault="007C10FF" w:rsidP="002A35CA">
            <w:pPr>
              <w:jc w:val="center"/>
            </w:pPr>
            <w:r>
              <w:rPr>
                <w:rStyle w:val="a8"/>
                <w:rFonts w:eastAsia="Calibri"/>
              </w:rPr>
              <w:t>Формы и методы контроля</w:t>
            </w:r>
          </w:p>
        </w:tc>
      </w:tr>
      <w:tr w:rsidR="007C10FF" w:rsidTr="002A35CA">
        <w:trPr>
          <w:trHeight w:val="465"/>
        </w:trPr>
        <w:tc>
          <w:tcPr>
            <w:tcW w:w="4850" w:type="dxa"/>
            <w:vMerge/>
          </w:tcPr>
          <w:p w:rsidR="007C10FF" w:rsidRPr="005B31A0" w:rsidRDefault="007C10FF" w:rsidP="002A35CA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860" w:type="dxa"/>
            <w:gridSpan w:val="2"/>
          </w:tcPr>
          <w:p w:rsidR="007C10FF" w:rsidRDefault="007C10FF" w:rsidP="002A35C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Текущий контроль</w:t>
            </w:r>
          </w:p>
          <w:p w:rsidR="007C10FF" w:rsidRDefault="007C10FF" w:rsidP="002A35CA"/>
          <w:p w:rsidR="007C10FF" w:rsidRDefault="007C10FF" w:rsidP="002A35CA"/>
        </w:tc>
        <w:tc>
          <w:tcPr>
            <w:tcW w:w="4884" w:type="dxa"/>
            <w:gridSpan w:val="2"/>
          </w:tcPr>
          <w:p w:rsidR="007C10FF" w:rsidRDefault="007C10FF" w:rsidP="002A35C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Промежуточная аттестация</w:t>
            </w:r>
          </w:p>
          <w:p w:rsidR="007C10FF" w:rsidRDefault="007C10FF" w:rsidP="002A35CA">
            <w:pPr>
              <w:jc w:val="center"/>
            </w:pPr>
          </w:p>
        </w:tc>
      </w:tr>
      <w:tr w:rsidR="007C10FF" w:rsidTr="002A35CA">
        <w:trPr>
          <w:trHeight w:val="735"/>
        </w:trPr>
        <w:tc>
          <w:tcPr>
            <w:tcW w:w="4850" w:type="dxa"/>
            <w:vMerge/>
          </w:tcPr>
          <w:p w:rsidR="007C10FF" w:rsidRDefault="007C10FF" w:rsidP="002A35CA"/>
        </w:tc>
        <w:tc>
          <w:tcPr>
            <w:tcW w:w="2473" w:type="dxa"/>
          </w:tcPr>
          <w:p w:rsidR="007C10FF" w:rsidRDefault="007C10FF" w:rsidP="002A35C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Формы и процедуры</w:t>
            </w:r>
          </w:p>
          <w:p w:rsidR="007C10FF" w:rsidRPr="005B31A0" w:rsidRDefault="007C10FF" w:rsidP="002A35CA">
            <w:pPr>
              <w:jc w:val="center"/>
            </w:pPr>
            <w:r>
              <w:rPr>
                <w:b/>
                <w:bCs/>
                <w:sz w:val="23"/>
                <w:szCs w:val="23"/>
              </w:rPr>
              <w:t>контроля</w:t>
            </w:r>
          </w:p>
        </w:tc>
        <w:tc>
          <w:tcPr>
            <w:tcW w:w="2387" w:type="dxa"/>
          </w:tcPr>
          <w:p w:rsidR="007C10FF" w:rsidRDefault="007C10FF" w:rsidP="002A35C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Проверяемые У, </w:t>
            </w:r>
            <w:proofErr w:type="gramStart"/>
            <w:r>
              <w:rPr>
                <w:b/>
                <w:bCs/>
                <w:sz w:val="23"/>
                <w:szCs w:val="23"/>
              </w:rPr>
              <w:t>З</w:t>
            </w:r>
            <w:proofErr w:type="gramEnd"/>
            <w:r>
              <w:rPr>
                <w:b/>
                <w:bCs/>
                <w:sz w:val="23"/>
                <w:szCs w:val="23"/>
              </w:rPr>
              <w:t>, ОК, ПК</w:t>
            </w:r>
          </w:p>
          <w:p w:rsidR="007C10FF" w:rsidRDefault="007C10FF" w:rsidP="002A35CA">
            <w:pPr>
              <w:spacing w:after="200" w:line="276" w:lineRule="auto"/>
              <w:jc w:val="center"/>
            </w:pPr>
          </w:p>
          <w:p w:rsidR="007C10FF" w:rsidRDefault="007C10FF" w:rsidP="002A35CA">
            <w:pPr>
              <w:jc w:val="center"/>
            </w:pPr>
          </w:p>
        </w:tc>
        <w:tc>
          <w:tcPr>
            <w:tcW w:w="2408" w:type="dxa"/>
          </w:tcPr>
          <w:p w:rsidR="007C10FF" w:rsidRDefault="007C10FF" w:rsidP="002A35C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Форма контроля</w:t>
            </w:r>
          </w:p>
          <w:p w:rsidR="007C10FF" w:rsidRDefault="007C10FF" w:rsidP="002A35CA">
            <w:pPr>
              <w:jc w:val="center"/>
            </w:pPr>
          </w:p>
        </w:tc>
        <w:tc>
          <w:tcPr>
            <w:tcW w:w="2476" w:type="dxa"/>
          </w:tcPr>
          <w:p w:rsidR="007C10FF" w:rsidRDefault="007C10FF" w:rsidP="002A35C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Проверяемые</w:t>
            </w:r>
          </w:p>
          <w:p w:rsidR="007C10FF" w:rsidRDefault="007C10FF" w:rsidP="002A35CA">
            <w:pPr>
              <w:jc w:val="center"/>
            </w:pPr>
            <w:r>
              <w:rPr>
                <w:b/>
                <w:bCs/>
                <w:sz w:val="23"/>
                <w:szCs w:val="23"/>
              </w:rPr>
              <w:t xml:space="preserve">У, </w:t>
            </w:r>
            <w:proofErr w:type="gramStart"/>
            <w:r>
              <w:rPr>
                <w:b/>
                <w:bCs/>
                <w:sz w:val="23"/>
                <w:szCs w:val="23"/>
              </w:rPr>
              <w:t>З</w:t>
            </w:r>
            <w:proofErr w:type="gramEnd"/>
            <w:r>
              <w:rPr>
                <w:b/>
                <w:bCs/>
                <w:sz w:val="23"/>
                <w:szCs w:val="23"/>
              </w:rPr>
              <w:t>, ОК, ПК</w:t>
            </w:r>
          </w:p>
        </w:tc>
      </w:tr>
      <w:tr w:rsidR="007C10FF" w:rsidTr="002A35CA">
        <w:tc>
          <w:tcPr>
            <w:tcW w:w="4850" w:type="dxa"/>
          </w:tcPr>
          <w:p w:rsidR="007C10FF" w:rsidRDefault="007C10FF" w:rsidP="002A35C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1. Основы физической культуры </w:t>
            </w:r>
          </w:p>
          <w:p w:rsidR="007C10FF" w:rsidRDefault="007C10FF" w:rsidP="002A35CA"/>
        </w:tc>
        <w:tc>
          <w:tcPr>
            <w:tcW w:w="2473" w:type="dxa"/>
          </w:tcPr>
          <w:p w:rsidR="007C10FF" w:rsidRDefault="007C10FF" w:rsidP="002A35CA">
            <w:pPr>
              <w:pStyle w:val="Default"/>
            </w:pPr>
          </w:p>
        </w:tc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7C10FF" w:rsidRPr="00B807B0" w:rsidTr="002A35CA">
              <w:trPr>
                <w:trHeight w:val="523"/>
              </w:trPr>
              <w:tc>
                <w:tcPr>
                  <w:tcW w:w="0" w:type="auto"/>
                </w:tcPr>
                <w:p w:rsidR="007C10FF" w:rsidRPr="00B807B0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</w:tr>
          </w:tbl>
          <w:p w:rsidR="007C10FF" w:rsidRDefault="007C10FF" w:rsidP="002A35CA"/>
        </w:tc>
        <w:tc>
          <w:tcPr>
            <w:tcW w:w="2408" w:type="dxa"/>
            <w:vMerge w:val="restart"/>
          </w:tcPr>
          <w:p w:rsidR="007C10FF" w:rsidRDefault="007C10FF" w:rsidP="002A35CA">
            <w:r>
              <w:rPr>
                <w:sz w:val="23"/>
                <w:szCs w:val="23"/>
              </w:rPr>
              <w:t xml:space="preserve"> </w:t>
            </w:r>
          </w:p>
          <w:p w:rsidR="007C10FF" w:rsidRDefault="007C10FF" w:rsidP="002A35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I, III, V, - зачет </w:t>
            </w:r>
          </w:p>
          <w:p w:rsidR="007C10FF" w:rsidRDefault="007C10FF" w:rsidP="002A35CA">
            <w:r>
              <w:rPr>
                <w:sz w:val="23"/>
                <w:szCs w:val="23"/>
              </w:rPr>
              <w:t>II, IV, VI, – дифференцированный зачет</w:t>
            </w:r>
          </w:p>
        </w:tc>
        <w:tc>
          <w:tcPr>
            <w:tcW w:w="2476" w:type="dxa"/>
            <w:vMerge w:val="restart"/>
          </w:tcPr>
          <w:p w:rsidR="007C10FF" w:rsidRDefault="007C10FF" w:rsidP="002A35CA">
            <w:r>
              <w:rPr>
                <w:sz w:val="23"/>
                <w:szCs w:val="23"/>
              </w:rPr>
              <w:t xml:space="preserve"> </w:t>
            </w:r>
          </w:p>
          <w:p w:rsidR="007C10FF" w:rsidRDefault="007C10FF" w:rsidP="002A35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  <w:proofErr w:type="gramStart"/>
            <w:r>
              <w:rPr>
                <w:sz w:val="23"/>
                <w:szCs w:val="23"/>
              </w:rPr>
              <w:t>1</w:t>
            </w:r>
            <w:proofErr w:type="gramEnd"/>
            <w:r>
              <w:rPr>
                <w:sz w:val="23"/>
                <w:szCs w:val="23"/>
              </w:rPr>
              <w:t xml:space="preserve">, З1, З2 </w:t>
            </w:r>
          </w:p>
          <w:p w:rsidR="007C10FF" w:rsidRDefault="007C10FF" w:rsidP="002A35CA"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1, ОК 2, ОК 3, ОК 4, ОК 5, ОК 6, ОК 7, ОК 8, ОК 9, ОК 10, ОК 11, ОК 12 , ОК13</w:t>
            </w:r>
          </w:p>
        </w:tc>
      </w:tr>
      <w:tr w:rsidR="007C10FF" w:rsidTr="002A35CA">
        <w:tc>
          <w:tcPr>
            <w:tcW w:w="4850" w:type="dxa"/>
          </w:tcPr>
          <w:p w:rsidR="007C10FF" w:rsidRDefault="007C10FF" w:rsidP="002A35C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2. Легкая атлетика </w:t>
            </w:r>
          </w:p>
          <w:p w:rsidR="007C10FF" w:rsidRDefault="007C10FF" w:rsidP="002A35CA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73" w:type="dxa"/>
          </w:tcPr>
          <w:p w:rsidR="007C10FF" w:rsidRDefault="007C10FF" w:rsidP="002A35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контрольных тестов </w:t>
            </w:r>
          </w:p>
          <w:p w:rsidR="007C10FF" w:rsidRDefault="007C10FF" w:rsidP="002A35CA"/>
        </w:tc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71"/>
            </w:tblGrid>
            <w:tr w:rsidR="007C10FF" w:rsidRPr="00B807B0" w:rsidTr="002A35CA">
              <w:trPr>
                <w:trHeight w:val="523"/>
              </w:trPr>
              <w:tc>
                <w:tcPr>
                  <w:tcW w:w="0" w:type="auto"/>
                </w:tcPr>
                <w:p w:rsidR="007C10FF" w:rsidRPr="00B807B0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У</w:t>
                  </w:r>
                  <w:proofErr w:type="gramStart"/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1</w:t>
                  </w:r>
                  <w:proofErr w:type="gramEnd"/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, З1, З2 </w:t>
                  </w:r>
                </w:p>
                <w:p w:rsidR="007C10FF" w:rsidRPr="00B807B0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proofErr w:type="gramStart"/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ОК</w:t>
                  </w:r>
                  <w:proofErr w:type="gramEnd"/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 7, ОК 8, ОК 9, ОК 11, ОК 12, ОК 13 </w:t>
                  </w:r>
                </w:p>
              </w:tc>
            </w:tr>
          </w:tbl>
          <w:p w:rsidR="007C10FF" w:rsidRDefault="007C10FF" w:rsidP="002A35CA"/>
        </w:tc>
        <w:tc>
          <w:tcPr>
            <w:tcW w:w="2408" w:type="dxa"/>
            <w:vMerge/>
          </w:tcPr>
          <w:p w:rsidR="007C10FF" w:rsidRDefault="007C10FF" w:rsidP="002A35CA"/>
        </w:tc>
        <w:tc>
          <w:tcPr>
            <w:tcW w:w="2476" w:type="dxa"/>
            <w:vMerge/>
          </w:tcPr>
          <w:p w:rsidR="007C10FF" w:rsidRDefault="007C10FF" w:rsidP="002A35CA"/>
        </w:tc>
      </w:tr>
      <w:tr w:rsidR="007C10FF" w:rsidTr="002A35CA">
        <w:tc>
          <w:tcPr>
            <w:tcW w:w="4850" w:type="dxa"/>
          </w:tcPr>
          <w:p w:rsidR="007C10FF" w:rsidRDefault="007C10FF" w:rsidP="002A35C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3. Баскетбол </w:t>
            </w:r>
          </w:p>
          <w:p w:rsidR="007C10FF" w:rsidRDefault="007C10FF" w:rsidP="002A35CA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7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57"/>
            </w:tblGrid>
            <w:tr w:rsidR="007C10FF" w:rsidRPr="00B807B0" w:rsidTr="002A35CA">
              <w:trPr>
                <w:trHeight w:val="385"/>
              </w:trPr>
              <w:tc>
                <w:tcPr>
                  <w:tcW w:w="0" w:type="auto"/>
                </w:tcPr>
                <w:p w:rsidR="007C10FF" w:rsidRPr="00B807B0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Выполнение контрольных тестов </w:t>
                  </w:r>
                </w:p>
              </w:tc>
            </w:tr>
          </w:tbl>
          <w:p w:rsidR="007C10FF" w:rsidRDefault="007C10FF" w:rsidP="002A35CA"/>
        </w:tc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71"/>
            </w:tblGrid>
            <w:tr w:rsidR="007C10FF" w:rsidRPr="00B807B0" w:rsidTr="002A35CA">
              <w:trPr>
                <w:trHeight w:val="385"/>
              </w:trPr>
              <w:tc>
                <w:tcPr>
                  <w:tcW w:w="0" w:type="auto"/>
                </w:tcPr>
                <w:p w:rsidR="007C10FF" w:rsidRPr="00B807B0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У</w:t>
                  </w:r>
                  <w:proofErr w:type="gramStart"/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1</w:t>
                  </w:r>
                  <w:proofErr w:type="gramEnd"/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, З1, З2 </w:t>
                  </w:r>
                </w:p>
                <w:p w:rsidR="007C10FF" w:rsidRPr="00B807B0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proofErr w:type="gramStart"/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ОК</w:t>
                  </w:r>
                  <w:proofErr w:type="gramEnd"/>
                  <w:r w:rsidRPr="00B807B0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 3, ОК 6, ОК 7, ОК 13 </w:t>
                  </w:r>
                </w:p>
              </w:tc>
            </w:tr>
          </w:tbl>
          <w:p w:rsidR="007C10FF" w:rsidRDefault="007C10FF" w:rsidP="002A35CA"/>
        </w:tc>
        <w:tc>
          <w:tcPr>
            <w:tcW w:w="2408" w:type="dxa"/>
            <w:vMerge/>
          </w:tcPr>
          <w:p w:rsidR="007C10FF" w:rsidRDefault="007C10FF" w:rsidP="002A35CA"/>
        </w:tc>
        <w:tc>
          <w:tcPr>
            <w:tcW w:w="2476" w:type="dxa"/>
            <w:vMerge/>
          </w:tcPr>
          <w:p w:rsidR="007C10FF" w:rsidRDefault="007C10FF" w:rsidP="002A35CA"/>
        </w:tc>
      </w:tr>
      <w:tr w:rsidR="007C10FF" w:rsidTr="002A35CA">
        <w:tc>
          <w:tcPr>
            <w:tcW w:w="4850" w:type="dxa"/>
          </w:tcPr>
          <w:p w:rsidR="007C10FF" w:rsidRDefault="007C10FF" w:rsidP="002A35CA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4. Волейбол </w:t>
            </w:r>
          </w:p>
        </w:tc>
        <w:tc>
          <w:tcPr>
            <w:tcW w:w="247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35"/>
              <w:gridCol w:w="222"/>
            </w:tblGrid>
            <w:tr w:rsidR="007C10FF" w:rsidRPr="00CB6A14" w:rsidTr="002A35CA">
              <w:trPr>
                <w:trHeight w:val="407"/>
              </w:trPr>
              <w:tc>
                <w:tcPr>
                  <w:tcW w:w="0" w:type="auto"/>
                </w:tcPr>
                <w:p w:rsidR="007C10FF" w:rsidRPr="00CB6A14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CB6A14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Выполнение контрольных тестов </w:t>
                  </w:r>
                </w:p>
              </w:tc>
              <w:tc>
                <w:tcPr>
                  <w:tcW w:w="0" w:type="auto"/>
                </w:tcPr>
                <w:p w:rsidR="007C10FF" w:rsidRPr="00CB6A14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CB6A14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 </w:t>
                  </w:r>
                </w:p>
              </w:tc>
            </w:tr>
          </w:tbl>
          <w:p w:rsidR="007C10FF" w:rsidRDefault="007C10FF" w:rsidP="002A35CA"/>
        </w:tc>
        <w:tc>
          <w:tcPr>
            <w:tcW w:w="2387" w:type="dxa"/>
          </w:tcPr>
          <w:p w:rsidR="007C10FF" w:rsidRPr="00CB6A14" w:rsidRDefault="007C10FF" w:rsidP="002A35C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</w:t>
            </w:r>
            <w:proofErr w:type="gramStart"/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, З1, З2 </w:t>
            </w:r>
          </w:p>
          <w:p w:rsidR="007C10FF" w:rsidRDefault="007C10FF" w:rsidP="002A35CA">
            <w:proofErr w:type="gramStart"/>
            <w:r w:rsidRPr="00CB6A1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ОК</w:t>
            </w:r>
            <w:proofErr w:type="gramEnd"/>
            <w:r w:rsidRPr="00CB6A1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3, ОК 6, ОК 7, ОК 13</w:t>
            </w:r>
          </w:p>
        </w:tc>
        <w:tc>
          <w:tcPr>
            <w:tcW w:w="2408" w:type="dxa"/>
            <w:vMerge/>
          </w:tcPr>
          <w:p w:rsidR="007C10FF" w:rsidRDefault="007C10FF" w:rsidP="002A35CA"/>
        </w:tc>
        <w:tc>
          <w:tcPr>
            <w:tcW w:w="2476" w:type="dxa"/>
            <w:vMerge/>
          </w:tcPr>
          <w:p w:rsidR="007C10FF" w:rsidRDefault="007C10FF" w:rsidP="002A35CA"/>
        </w:tc>
      </w:tr>
      <w:tr w:rsidR="007C10FF" w:rsidTr="002A35CA">
        <w:tc>
          <w:tcPr>
            <w:tcW w:w="4850" w:type="dxa"/>
          </w:tcPr>
          <w:p w:rsidR="007C10FF" w:rsidRDefault="007C10FF" w:rsidP="002A35C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5. Лыжная подготовка </w:t>
            </w:r>
          </w:p>
          <w:p w:rsidR="007C10FF" w:rsidRDefault="007C10FF" w:rsidP="002A35CA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7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35"/>
              <w:gridCol w:w="222"/>
            </w:tblGrid>
            <w:tr w:rsidR="007C10FF" w:rsidRPr="00CB6A14" w:rsidTr="002A35CA">
              <w:trPr>
                <w:trHeight w:val="408"/>
              </w:trPr>
              <w:tc>
                <w:tcPr>
                  <w:tcW w:w="0" w:type="auto"/>
                </w:tcPr>
                <w:p w:rsidR="007C10FF" w:rsidRPr="00CB6A14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CB6A14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Выполнение контрольных тестов </w:t>
                  </w:r>
                </w:p>
              </w:tc>
              <w:tc>
                <w:tcPr>
                  <w:tcW w:w="0" w:type="auto"/>
                </w:tcPr>
                <w:p w:rsidR="007C10FF" w:rsidRPr="00CB6A14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CB6A14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 </w:t>
                  </w:r>
                </w:p>
              </w:tc>
            </w:tr>
          </w:tbl>
          <w:p w:rsidR="007C10FF" w:rsidRDefault="007C10FF" w:rsidP="002A35CA"/>
        </w:tc>
        <w:tc>
          <w:tcPr>
            <w:tcW w:w="2387" w:type="dxa"/>
          </w:tcPr>
          <w:p w:rsidR="007C10FF" w:rsidRPr="00CB6A14" w:rsidRDefault="007C10FF" w:rsidP="002A35C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</w:t>
            </w:r>
            <w:proofErr w:type="gramStart"/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, З1, З2 </w:t>
            </w:r>
          </w:p>
          <w:p w:rsidR="007C10FF" w:rsidRDefault="007C10FF" w:rsidP="002A35CA">
            <w:proofErr w:type="gramStart"/>
            <w:r w:rsidRPr="00CB6A1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ОК</w:t>
            </w:r>
            <w:proofErr w:type="gramEnd"/>
            <w:r w:rsidRPr="00CB6A1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3, ОК 6, ОК 7, ОК 13</w:t>
            </w:r>
          </w:p>
        </w:tc>
        <w:tc>
          <w:tcPr>
            <w:tcW w:w="2408" w:type="dxa"/>
            <w:vMerge/>
          </w:tcPr>
          <w:p w:rsidR="007C10FF" w:rsidRDefault="007C10FF" w:rsidP="002A35CA"/>
        </w:tc>
        <w:tc>
          <w:tcPr>
            <w:tcW w:w="2476" w:type="dxa"/>
            <w:vMerge/>
          </w:tcPr>
          <w:p w:rsidR="007C10FF" w:rsidRDefault="007C10FF" w:rsidP="002A35CA"/>
        </w:tc>
      </w:tr>
      <w:tr w:rsidR="007C10FF" w:rsidTr="002A35CA">
        <w:tc>
          <w:tcPr>
            <w:tcW w:w="4850" w:type="dxa"/>
          </w:tcPr>
          <w:p w:rsidR="007C10FF" w:rsidRDefault="007C10FF" w:rsidP="002A35CA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Раздел 6. Оценка уровня физического развития</w:t>
            </w:r>
          </w:p>
        </w:tc>
        <w:tc>
          <w:tcPr>
            <w:tcW w:w="247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35"/>
              <w:gridCol w:w="222"/>
            </w:tblGrid>
            <w:tr w:rsidR="007C10FF" w:rsidRPr="00CB6A14" w:rsidTr="002A35CA">
              <w:trPr>
                <w:trHeight w:val="409"/>
              </w:trPr>
              <w:tc>
                <w:tcPr>
                  <w:tcW w:w="0" w:type="auto"/>
                </w:tcPr>
                <w:p w:rsidR="007C10FF" w:rsidRPr="00CB6A14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CB6A14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Выполнение контрольных тестов </w:t>
                  </w:r>
                </w:p>
              </w:tc>
              <w:tc>
                <w:tcPr>
                  <w:tcW w:w="0" w:type="auto"/>
                </w:tcPr>
                <w:p w:rsidR="007C10FF" w:rsidRPr="00CB6A14" w:rsidRDefault="007C10FF" w:rsidP="002A35C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CB6A14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 </w:t>
                  </w:r>
                </w:p>
              </w:tc>
            </w:tr>
          </w:tbl>
          <w:p w:rsidR="007C10FF" w:rsidRDefault="007C10FF" w:rsidP="002A35CA"/>
        </w:tc>
        <w:tc>
          <w:tcPr>
            <w:tcW w:w="2387" w:type="dxa"/>
          </w:tcPr>
          <w:p w:rsidR="007C10FF" w:rsidRPr="00CB6A14" w:rsidRDefault="007C10FF" w:rsidP="002A35C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</w:t>
            </w:r>
            <w:proofErr w:type="gramStart"/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CB6A1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, З1, З2 </w:t>
            </w:r>
          </w:p>
          <w:p w:rsidR="007C10FF" w:rsidRDefault="007C10FF" w:rsidP="002A35CA">
            <w:proofErr w:type="gramStart"/>
            <w:r w:rsidRPr="00CB6A1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ОК</w:t>
            </w:r>
            <w:proofErr w:type="gramEnd"/>
            <w:r w:rsidRPr="00CB6A1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3, ОК 11, ОК 12, ОК 13</w:t>
            </w:r>
          </w:p>
        </w:tc>
        <w:tc>
          <w:tcPr>
            <w:tcW w:w="2408" w:type="dxa"/>
            <w:vMerge/>
          </w:tcPr>
          <w:p w:rsidR="007C10FF" w:rsidRDefault="007C10FF" w:rsidP="002A35CA"/>
        </w:tc>
        <w:tc>
          <w:tcPr>
            <w:tcW w:w="2476" w:type="dxa"/>
            <w:vMerge/>
          </w:tcPr>
          <w:p w:rsidR="007C10FF" w:rsidRDefault="007C10FF" w:rsidP="002A35CA"/>
        </w:tc>
      </w:tr>
    </w:tbl>
    <w:p w:rsidR="007C10FF" w:rsidRDefault="007C10FF" w:rsidP="007C10FF">
      <w:pPr>
        <w:sectPr w:rsidR="007C10FF" w:rsidSect="00280B80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7C10FF" w:rsidRPr="00CB6A14" w:rsidRDefault="007C10FF" w:rsidP="007C10F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B6A14">
        <w:rPr>
          <w:rFonts w:eastAsiaTheme="minorHAnsi"/>
          <w:b/>
          <w:bCs/>
          <w:color w:val="000000"/>
          <w:sz w:val="28"/>
          <w:szCs w:val="28"/>
          <w:lang w:eastAsia="en-US"/>
        </w:rPr>
        <w:t>2.ОЦЕНКА ОСВОЕНИЯ ДИСЦИПЛИНЫ</w:t>
      </w:r>
    </w:p>
    <w:p w:rsidR="007C10FF" w:rsidRDefault="007C10FF" w:rsidP="007C10FF">
      <w:pPr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CB6A14">
        <w:rPr>
          <w:rFonts w:eastAsiaTheme="minorHAnsi"/>
          <w:color w:val="000000"/>
          <w:sz w:val="28"/>
          <w:szCs w:val="28"/>
          <w:lang w:eastAsia="en-US"/>
        </w:rPr>
        <w:t xml:space="preserve">2.1 </w:t>
      </w:r>
      <w:r w:rsidRPr="00CB6A14">
        <w:rPr>
          <w:rFonts w:eastAsiaTheme="minorHAnsi"/>
          <w:b/>
          <w:bCs/>
          <w:color w:val="000000"/>
          <w:sz w:val="28"/>
          <w:szCs w:val="28"/>
          <w:lang w:eastAsia="en-US"/>
        </w:rPr>
        <w:t>ПРИМЕРНЫЕ ЗАДАНИЯ ИЛИ ИНЫЕ МАТЕРИАЛЫ НЕОБХОДИМЫЕ ДЛЯ ТЕКУЩЕГО КОНТРОЛЯ УСПЕВАЕМОСТИ ПО ДИСЦИПЛИНЕ</w:t>
      </w:r>
    </w:p>
    <w:p w:rsidR="007C10FF" w:rsidRPr="007C10FF" w:rsidRDefault="007C10FF" w:rsidP="007C10F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Предметом оценки при освоении учебной дисциплины являются требования к умениям и знаниям, обязательным при реализации программы учебной дисциплины и направленные на достижение обучающимися личностных, предметных и </w:t>
      </w:r>
      <w:proofErr w:type="spellStart"/>
      <w:r w:rsidRPr="007C10FF">
        <w:rPr>
          <w:rFonts w:eastAsiaTheme="minorHAnsi"/>
          <w:color w:val="000000"/>
          <w:lang w:eastAsia="en-US"/>
        </w:rPr>
        <w:t>метапредметных</w:t>
      </w:r>
      <w:proofErr w:type="spellEnd"/>
      <w:r w:rsidRPr="007C10FF">
        <w:rPr>
          <w:rFonts w:eastAsiaTheme="minorHAnsi"/>
          <w:color w:val="000000"/>
          <w:lang w:eastAsia="en-US"/>
        </w:rPr>
        <w:t xml:space="preserve"> результатов обучения. </w:t>
      </w:r>
    </w:p>
    <w:p w:rsidR="007C10FF" w:rsidRPr="007C10FF" w:rsidRDefault="007C10FF" w:rsidP="007C10FF">
      <w:pPr>
        <w:jc w:val="both"/>
        <w:rPr>
          <w:rFonts w:eastAsiaTheme="minorHAnsi"/>
          <w:color w:val="000000"/>
          <w:lang w:eastAsia="en-US"/>
        </w:rPr>
      </w:pPr>
      <w:proofErr w:type="gramStart"/>
      <w:r w:rsidRPr="007C10FF">
        <w:rPr>
          <w:rFonts w:eastAsiaTheme="minorHAnsi"/>
          <w:color w:val="000000"/>
          <w:lang w:eastAsia="en-US"/>
        </w:rPr>
        <w:t>Текущий контроль проводится с целью оценки систематичности учебной работы обучающегося, включает в себя ряд контрольных мероприятий, реализуемых в рамках аудиторной и внеаудиторной самостоятельной работы обучающегося.</w:t>
      </w:r>
      <w:proofErr w:type="gramEnd"/>
    </w:p>
    <w:p w:rsidR="007C10FF" w:rsidRPr="007C10FF" w:rsidRDefault="007C10FF" w:rsidP="007C10FF">
      <w:pPr>
        <w:jc w:val="both"/>
        <w:rPr>
          <w:rFonts w:eastAsiaTheme="minorHAnsi"/>
          <w:color w:val="000000"/>
          <w:lang w:eastAsia="en-US"/>
        </w:rPr>
      </w:pPr>
    </w:p>
    <w:p w:rsidR="007C10FF" w:rsidRDefault="007C10FF" w:rsidP="007C10FF">
      <w:pPr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Тема.2.1 Обучение технике бега на короткие дистанции с низкого, среднего и высокого старта. Обучение технике прыжка в длину с места. Повышение уровня общей физической подготовки (ОФП) (специальные беговые упражнения). Развитие и совершенствование физических качеств (быстроты, координации движений, ловкости и т.д.)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Проверка выполнения нормативов.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>Оценивание У</w:t>
      </w:r>
      <w:proofErr w:type="gramStart"/>
      <w:r w:rsidRPr="007C10FF">
        <w:rPr>
          <w:rFonts w:eastAsiaTheme="minorHAnsi"/>
          <w:color w:val="000000"/>
          <w:lang w:eastAsia="en-US"/>
        </w:rPr>
        <w:t>1</w:t>
      </w:r>
      <w:proofErr w:type="gramEnd"/>
      <w:r w:rsidRPr="007C10FF">
        <w:rPr>
          <w:rFonts w:eastAsiaTheme="minorHAnsi"/>
          <w:color w:val="000000"/>
          <w:lang w:eastAsia="en-US"/>
        </w:rPr>
        <w:t xml:space="preserve">, З1, З2 и осваиваемые компетенции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Контрольные тесты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>1. Прыжки в длину с места (см</w:t>
      </w:r>
      <w:proofErr w:type="gramStart"/>
      <w:r w:rsidRPr="007C10FF">
        <w:rPr>
          <w:rFonts w:eastAsiaTheme="minorHAnsi"/>
          <w:color w:val="000000"/>
          <w:lang w:eastAsia="en-US"/>
        </w:rPr>
        <w:t>)Ю</w:t>
      </w:r>
      <w:proofErr w:type="gramEnd"/>
      <w:r w:rsidRPr="007C10FF">
        <w:rPr>
          <w:rFonts w:eastAsiaTheme="minorHAnsi"/>
          <w:color w:val="000000"/>
          <w:lang w:eastAsia="en-US"/>
        </w:rPr>
        <w:t xml:space="preserve">НОШИ «5»-180, «4»-170, «3»-160 ДЕВУШКИ «5»-145, «4»-135, «3»-120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2. Подскоки со скакалкой (раз, мин) ЮНОШИ «5»-115, «4»-105, «3»-95 ДЕВУШКИ «5»-115, «4»-105, «3»-95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Тема 3.1 Овладение техникой ведения мяча, передач и броска мяча с места. Выполнение подводящих и специальных упражнений для развития физических качеств баскетболиста. Формирование ценностной ориентации и мотивации здорового образа жизни.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Проверка выполнения нормативов.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>Оценивание У</w:t>
      </w:r>
      <w:proofErr w:type="gramStart"/>
      <w:r w:rsidRPr="007C10FF">
        <w:rPr>
          <w:rFonts w:eastAsiaTheme="minorHAnsi"/>
          <w:color w:val="000000"/>
          <w:lang w:eastAsia="en-US"/>
        </w:rPr>
        <w:t>1</w:t>
      </w:r>
      <w:proofErr w:type="gramEnd"/>
      <w:r w:rsidRPr="007C10FF">
        <w:rPr>
          <w:rFonts w:eastAsiaTheme="minorHAnsi"/>
          <w:color w:val="000000"/>
          <w:lang w:eastAsia="en-US"/>
        </w:rPr>
        <w:t xml:space="preserve">, З1, З2 и осваиваемые компетенции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Контрольные тесты </w:t>
      </w:r>
    </w:p>
    <w:p w:rsidR="007C10FF" w:rsidRPr="007C10FF" w:rsidRDefault="007C10FF" w:rsidP="007C10FF">
      <w:pPr>
        <w:autoSpaceDE w:val="0"/>
        <w:autoSpaceDN w:val="0"/>
        <w:adjustRightInd w:val="0"/>
        <w:spacing w:after="36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1. Ведение-2шага-бросок (по 3 броска с правой и левой стороны) «5» -5, «4» -4, «3» -3 </w:t>
      </w:r>
    </w:p>
    <w:p w:rsidR="007C10FF" w:rsidRPr="007C10FF" w:rsidRDefault="007C10FF" w:rsidP="007C10F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C10FF">
        <w:rPr>
          <w:rFonts w:eastAsiaTheme="minorHAnsi"/>
          <w:color w:val="000000"/>
          <w:lang w:eastAsia="en-US"/>
        </w:rPr>
        <w:t xml:space="preserve">2. штрафной бросок (из 10) «5» - 6, «4» - 5, «3» - 4 </w:t>
      </w:r>
    </w:p>
    <w:p w:rsidR="007C10FF" w:rsidRDefault="007C10FF" w:rsidP="007C10FF">
      <w:pPr>
        <w:pStyle w:val="81"/>
        <w:shd w:val="clear" w:color="auto" w:fill="auto"/>
        <w:spacing w:after="172" w:line="413" w:lineRule="exact"/>
        <w:ind w:left="20" w:right="1540"/>
        <w:jc w:val="left"/>
      </w:pPr>
      <w:r>
        <w:rPr>
          <w:color w:val="000000"/>
        </w:rPr>
        <w:t xml:space="preserve">I семестр </w:t>
      </w:r>
      <w:r>
        <w:rPr>
          <w:rStyle w:val="3"/>
        </w:rPr>
        <w:t>Раздел</w:t>
      </w:r>
      <w:proofErr w:type="gramStart"/>
      <w:r>
        <w:rPr>
          <w:rStyle w:val="3"/>
        </w:rPr>
        <w:t>1</w:t>
      </w:r>
      <w:proofErr w:type="gramEnd"/>
      <w:r>
        <w:rPr>
          <w:rStyle w:val="3"/>
        </w:rPr>
        <w:t>. Лёгкая атлетика.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color w:val="000000"/>
        </w:rPr>
        <w:t>Тема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.Совершенствование техники выполнения специальных и подводящих упражнений.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 w:right="220"/>
        <w:jc w:val="left"/>
      </w:pPr>
      <w:r>
        <w:rPr>
          <w:color w:val="000000"/>
        </w:rPr>
        <w:t xml:space="preserve">Вид контроля: индивидуальное практическое занятие </w:t>
      </w:r>
      <w:proofErr w:type="gramStart"/>
      <w:r>
        <w:rPr>
          <w:color w:val="000000"/>
        </w:rPr>
        <w:t>:и</w:t>
      </w:r>
      <w:proofErr w:type="gramEnd"/>
      <w:r>
        <w:rPr>
          <w:color w:val="000000"/>
        </w:rPr>
        <w:t>зучение подготовительных упражнений для прыжков с места , прыжков способом «согнув ноги»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color w:val="000000"/>
        </w:rPr>
        <w:t>-ТБ на занятиях по лёгкой атлетике;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color w:val="000000"/>
        </w:rPr>
        <w:t>-</w:t>
      </w:r>
      <w:proofErr w:type="spellStart"/>
      <w:r>
        <w:rPr>
          <w:color w:val="000000"/>
        </w:rPr>
        <w:t>многоскоки</w:t>
      </w:r>
      <w:proofErr w:type="spellEnd"/>
      <w:r>
        <w:rPr>
          <w:color w:val="000000"/>
        </w:rPr>
        <w:t xml:space="preserve"> на одной ноге с подтягиванием толчковой ноги вперёд-вверх;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color w:val="000000"/>
        </w:rPr>
        <w:t>-бег с низкого старта 30-40 метров;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color w:val="000000"/>
        </w:rPr>
        <w:t>-ходьба со штангой широким хватом;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color w:val="000000"/>
        </w:rPr>
        <w:t>-</w:t>
      </w:r>
      <w:proofErr w:type="spellStart"/>
      <w:r>
        <w:rPr>
          <w:color w:val="000000"/>
        </w:rPr>
        <w:t>пробегание</w:t>
      </w:r>
      <w:proofErr w:type="spellEnd"/>
      <w:r>
        <w:rPr>
          <w:color w:val="000000"/>
        </w:rPr>
        <w:t xml:space="preserve"> первой части разбега </w:t>
      </w:r>
      <w:proofErr w:type="spellStart"/>
      <w:r>
        <w:rPr>
          <w:color w:val="000000"/>
        </w:rPr>
        <w:t>прыжковообразным</w:t>
      </w:r>
      <w:proofErr w:type="spellEnd"/>
      <w:r>
        <w:rPr>
          <w:color w:val="000000"/>
        </w:rPr>
        <w:t xml:space="preserve"> бегом в 6 беговых шагов;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color w:val="000000"/>
        </w:rPr>
        <w:t>-6-8 беговых шагов и прыжок в длину, выполнение в среднем и быстром темпе;</w:t>
      </w:r>
    </w:p>
    <w:p w:rsidR="007C10FF" w:rsidRDefault="007C10FF" w:rsidP="007C10FF">
      <w:pPr>
        <w:pStyle w:val="81"/>
        <w:shd w:val="clear" w:color="auto" w:fill="auto"/>
        <w:spacing w:after="240" w:line="274" w:lineRule="exact"/>
        <w:ind w:left="20"/>
        <w:jc w:val="both"/>
      </w:pPr>
      <w:r>
        <w:rPr>
          <w:color w:val="000000"/>
        </w:rPr>
        <w:t>-4-6 беговых шагов в длину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>через линию с приземлением на маховую ногу.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color w:val="000000"/>
        </w:rPr>
        <w:t>Тема 2.Совершенствование техники прыжка в длину с места.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 w:right="220"/>
        <w:jc w:val="left"/>
      </w:pPr>
      <w:r>
        <w:rPr>
          <w:color w:val="000000"/>
        </w:rPr>
        <w:t>Вид контроля: индивидуальное практическое занятие, выполнение подготовительных упражнений для сдачи норматива:</w:t>
      </w:r>
    </w:p>
    <w:p w:rsidR="007C10FF" w:rsidRDefault="007C10FF" w:rsidP="007C10FF">
      <w:pPr>
        <w:pStyle w:val="81"/>
        <w:numPr>
          <w:ilvl w:val="0"/>
          <w:numId w:val="1"/>
        </w:numPr>
        <w:shd w:val="clear" w:color="auto" w:fill="auto"/>
        <w:tabs>
          <w:tab w:val="left" w:pos="159"/>
        </w:tabs>
        <w:spacing w:after="0" w:line="274" w:lineRule="exact"/>
        <w:ind w:left="20"/>
        <w:jc w:val="both"/>
      </w:pPr>
      <w:r>
        <w:rPr>
          <w:rStyle w:val="4"/>
        </w:rPr>
        <w:t>приседания с использованием штанги небольшого веса;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rStyle w:val="4"/>
        </w:rPr>
        <w:t>-выпады с весом; подъём на носки со штангой в руках;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rStyle w:val="4"/>
        </w:rPr>
        <w:t>-запрыгивания на скамейку или другое возвышение;</w:t>
      </w:r>
    </w:p>
    <w:p w:rsidR="007C10FF" w:rsidRDefault="007C10FF" w:rsidP="007C10FF">
      <w:pPr>
        <w:pStyle w:val="81"/>
        <w:shd w:val="clear" w:color="auto" w:fill="auto"/>
        <w:spacing w:after="0" w:line="274" w:lineRule="exact"/>
        <w:ind w:left="20"/>
        <w:jc w:val="both"/>
      </w:pPr>
      <w:r>
        <w:rPr>
          <w:rStyle w:val="4"/>
        </w:rPr>
        <w:t>-</w:t>
      </w:r>
      <w:r>
        <w:rPr>
          <w:color w:val="000000"/>
        </w:rPr>
        <w:t>прыжки вверх из глубокого приседа; вращения стопами;</w:t>
      </w:r>
    </w:p>
    <w:p w:rsidR="007C10FF" w:rsidRDefault="007C10FF" w:rsidP="007C10FF">
      <w:pPr>
        <w:pStyle w:val="81"/>
        <w:shd w:val="clear" w:color="auto" w:fill="auto"/>
        <w:spacing w:after="283" w:line="274" w:lineRule="exact"/>
        <w:ind w:left="20"/>
        <w:jc w:val="both"/>
      </w:pPr>
      <w:r>
        <w:rPr>
          <w:color w:val="000000"/>
        </w:rPr>
        <w:t>-ходьба гуськом.</w:t>
      </w:r>
    </w:p>
    <w:p w:rsidR="007C10FF" w:rsidRDefault="007C10FF" w:rsidP="007C10FF">
      <w:pPr>
        <w:pStyle w:val="81"/>
        <w:shd w:val="clear" w:color="auto" w:fill="auto"/>
        <w:spacing w:after="8" w:line="220" w:lineRule="exact"/>
        <w:ind w:left="20"/>
        <w:jc w:val="both"/>
      </w:pPr>
      <w:r>
        <w:rPr>
          <w:color w:val="000000"/>
        </w:rPr>
        <w:t>Тема3.Бег на короткие дистанции (100м)</w:t>
      </w:r>
    </w:p>
    <w:p w:rsidR="007C10FF" w:rsidRDefault="007C10FF" w:rsidP="007C10FF">
      <w:pPr>
        <w:pStyle w:val="81"/>
        <w:shd w:val="clear" w:color="auto" w:fill="auto"/>
        <w:spacing w:after="196" w:line="220" w:lineRule="exact"/>
        <w:ind w:left="20"/>
        <w:jc w:val="both"/>
      </w:pPr>
      <w:r>
        <w:rPr>
          <w:color w:val="000000"/>
        </w:rPr>
        <w:t xml:space="preserve">Вид контроля: </w:t>
      </w:r>
      <w:proofErr w:type="spellStart"/>
      <w:r>
        <w:rPr>
          <w:color w:val="000000"/>
        </w:rPr>
        <w:t>Сдачаконтрольного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норматива-бег</w:t>
      </w:r>
      <w:proofErr w:type="gramEnd"/>
      <w:r>
        <w:rPr>
          <w:color w:val="000000"/>
        </w:rPr>
        <w:t xml:space="preserve"> 100м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4157"/>
      </w:tblGrid>
      <w:tr w:rsidR="007C10FF" w:rsidTr="002A35CA">
        <w:trPr>
          <w:trHeight w:hRule="exact" w:val="288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Оценка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Показатели оценки</w:t>
            </w:r>
          </w:p>
        </w:tc>
      </w:tr>
      <w:tr w:rsidR="007C10FF" w:rsidTr="002A35CA">
        <w:trPr>
          <w:trHeight w:hRule="exact" w:val="30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Девушки-16,4</w:t>
            </w:r>
          </w:p>
        </w:tc>
      </w:tr>
      <w:tr w:rsidR="007C10FF" w:rsidTr="002A35CA">
        <w:trPr>
          <w:trHeight w:hRule="exact" w:val="259"/>
        </w:trPr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framePr w:w="586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Юноши- 13,8</w:t>
            </w:r>
          </w:p>
        </w:tc>
      </w:tr>
      <w:tr w:rsidR="007C10FF" w:rsidTr="002A35CA">
        <w:trPr>
          <w:trHeight w:hRule="exact" w:val="30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Девушки-17,5</w:t>
            </w:r>
          </w:p>
        </w:tc>
      </w:tr>
      <w:tr w:rsidR="007C10FF" w:rsidTr="002A35CA">
        <w:trPr>
          <w:trHeight w:hRule="exact" w:val="259"/>
        </w:trPr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framePr w:w="586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Юноши- 14,2</w:t>
            </w:r>
          </w:p>
        </w:tc>
      </w:tr>
      <w:tr w:rsidR="007C10FF" w:rsidTr="002A35CA">
        <w:trPr>
          <w:trHeight w:hRule="exact" w:val="30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Девушки-18,3</w:t>
            </w:r>
          </w:p>
        </w:tc>
      </w:tr>
      <w:tr w:rsidR="007C10FF" w:rsidTr="002A35CA">
        <w:trPr>
          <w:trHeight w:hRule="exact" w:val="269"/>
        </w:trPr>
        <w:tc>
          <w:tcPr>
            <w:tcW w:w="1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framePr w:w="586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Юноши- 14,8</w:t>
            </w:r>
          </w:p>
        </w:tc>
      </w:tr>
    </w:tbl>
    <w:p w:rsidR="007C10FF" w:rsidRDefault="007C10FF" w:rsidP="007C10FF">
      <w:pPr>
        <w:rPr>
          <w:sz w:val="2"/>
          <w:szCs w:val="2"/>
        </w:rPr>
      </w:pPr>
    </w:p>
    <w:p w:rsidR="007C10FF" w:rsidRDefault="007C10FF" w:rsidP="007C10FF">
      <w:pPr>
        <w:pStyle w:val="81"/>
        <w:shd w:val="clear" w:color="auto" w:fill="auto"/>
        <w:spacing w:before="522" w:after="3" w:line="220" w:lineRule="exact"/>
        <w:ind w:left="20"/>
        <w:jc w:val="both"/>
      </w:pPr>
      <w:r>
        <w:rPr>
          <w:color w:val="000000"/>
        </w:rPr>
        <w:t>Тема</w:t>
      </w:r>
      <w:proofErr w:type="gramStart"/>
      <w:r>
        <w:rPr>
          <w:color w:val="000000"/>
        </w:rPr>
        <w:t>4</w:t>
      </w:r>
      <w:proofErr w:type="gramEnd"/>
      <w:r>
        <w:rPr>
          <w:color w:val="000000"/>
        </w:rPr>
        <w:t>.Прыжок в длину с места.</w:t>
      </w:r>
    </w:p>
    <w:p w:rsidR="007C10FF" w:rsidRDefault="007C10FF" w:rsidP="007C10FF">
      <w:pPr>
        <w:pStyle w:val="81"/>
        <w:shd w:val="clear" w:color="auto" w:fill="auto"/>
        <w:spacing w:after="196" w:line="220" w:lineRule="exact"/>
        <w:ind w:left="20"/>
        <w:jc w:val="both"/>
      </w:pPr>
      <w:r>
        <w:rPr>
          <w:color w:val="000000"/>
        </w:rPr>
        <w:t>Вид контроля: Сдача контрольного норматива прыжок в длину с места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4157"/>
      </w:tblGrid>
      <w:tr w:rsidR="007C10FF" w:rsidTr="002A35CA">
        <w:trPr>
          <w:trHeight w:hRule="exact" w:val="293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Оценка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Показатели оценки</w:t>
            </w:r>
          </w:p>
        </w:tc>
      </w:tr>
      <w:tr w:rsidR="007C10FF" w:rsidTr="002A35CA">
        <w:trPr>
          <w:trHeight w:hRule="exact" w:val="30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Девушки-180</w:t>
            </w:r>
          </w:p>
        </w:tc>
      </w:tr>
      <w:tr w:rsidR="007C10FF" w:rsidTr="002A35CA">
        <w:trPr>
          <w:trHeight w:hRule="exact" w:val="259"/>
        </w:trPr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framePr w:w="586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Юноши- 210</w:t>
            </w:r>
          </w:p>
        </w:tc>
      </w:tr>
      <w:tr w:rsidR="007C10FF" w:rsidTr="002A35CA">
        <w:trPr>
          <w:trHeight w:hRule="exact" w:val="30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Девушки-170</w:t>
            </w:r>
          </w:p>
        </w:tc>
      </w:tr>
      <w:tr w:rsidR="007C10FF" w:rsidTr="002A35CA">
        <w:trPr>
          <w:trHeight w:hRule="exact" w:val="259"/>
        </w:trPr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framePr w:w="586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Юноши- 200</w:t>
            </w:r>
          </w:p>
        </w:tc>
      </w:tr>
      <w:tr w:rsidR="007C10FF" w:rsidTr="002A35CA">
        <w:trPr>
          <w:trHeight w:hRule="exact" w:val="30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Девушки-160</w:t>
            </w:r>
          </w:p>
        </w:tc>
      </w:tr>
      <w:tr w:rsidR="007C10FF" w:rsidTr="002A35CA">
        <w:trPr>
          <w:trHeight w:hRule="exact" w:val="269"/>
        </w:trPr>
        <w:tc>
          <w:tcPr>
            <w:tcW w:w="1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framePr w:w="586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0FF" w:rsidRDefault="007C10FF" w:rsidP="002A35CA">
            <w:pPr>
              <w:pStyle w:val="81"/>
              <w:framePr w:w="5861" w:wrap="notBeside" w:vAnchor="text" w:hAnchor="text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11"/>
              </w:rPr>
              <w:t>Юноши- 190</w:t>
            </w:r>
          </w:p>
        </w:tc>
      </w:tr>
    </w:tbl>
    <w:p w:rsidR="007C10FF" w:rsidRDefault="007C10FF" w:rsidP="007C10FF">
      <w:pPr>
        <w:rPr>
          <w:sz w:val="2"/>
          <w:szCs w:val="2"/>
        </w:rPr>
      </w:pPr>
    </w:p>
    <w:p w:rsidR="00EF583C" w:rsidRDefault="00EF583C"/>
    <w:sectPr w:rsidR="00EF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08B8"/>
    <w:multiLevelType w:val="multilevel"/>
    <w:tmpl w:val="4AE22C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CB73E3F"/>
    <w:multiLevelType w:val="multilevel"/>
    <w:tmpl w:val="861E8E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64"/>
    <w:rsid w:val="003077FB"/>
    <w:rsid w:val="006A4364"/>
    <w:rsid w:val="007B58AF"/>
    <w:rsid w:val="007C10FF"/>
    <w:rsid w:val="00E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10F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077FB"/>
    <w:pPr>
      <w:ind w:left="4028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077FB"/>
    <w:pPr>
      <w:ind w:left="385"/>
      <w:outlineLvl w:val="1"/>
    </w:pPr>
    <w:rPr>
      <w:rFonts w:eastAsia="Times New Roman"/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1"/>
    <w:qFormat/>
    <w:rsid w:val="003077FB"/>
    <w:pPr>
      <w:ind w:left="102"/>
    </w:pPr>
    <w:rPr>
      <w:rFonts w:eastAsia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3077FB"/>
  </w:style>
  <w:style w:type="paragraph" w:customStyle="1" w:styleId="Default">
    <w:name w:val="Default"/>
    <w:rsid w:val="007C10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71">
    <w:name w:val="Font Style71"/>
    <w:basedOn w:val="a0"/>
    <w:rsid w:val="007C10FF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5">
    <w:name w:val="Основной текст (5)_"/>
    <w:basedOn w:val="a0"/>
    <w:link w:val="50"/>
    <w:rsid w:val="007C10F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C10FF"/>
    <w:pPr>
      <w:widowControl w:val="0"/>
      <w:shd w:val="clear" w:color="auto" w:fill="FFFFFF"/>
      <w:spacing w:line="322" w:lineRule="exact"/>
    </w:pPr>
    <w:rPr>
      <w:rFonts w:eastAsia="Times New Roman"/>
      <w:b/>
      <w:bCs/>
      <w:sz w:val="27"/>
      <w:szCs w:val="27"/>
      <w:lang w:eastAsia="en-US"/>
    </w:rPr>
  </w:style>
  <w:style w:type="table" w:styleId="a7">
    <w:name w:val="Table Grid"/>
    <w:basedOn w:val="a1"/>
    <w:uiPriority w:val="59"/>
    <w:rsid w:val="007C10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+ Полужирный"/>
    <w:basedOn w:val="a0"/>
    <w:rsid w:val="007C1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9">
    <w:name w:val="Основной текст_"/>
    <w:basedOn w:val="a0"/>
    <w:link w:val="81"/>
    <w:rsid w:val="007C10F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9"/>
    <w:rsid w:val="007C10FF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">
    <w:name w:val="Основной текст3"/>
    <w:basedOn w:val="a9"/>
    <w:rsid w:val="007C10FF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4">
    <w:name w:val="Основной текст4"/>
    <w:basedOn w:val="a9"/>
    <w:rsid w:val="007C10FF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81">
    <w:name w:val="Основной текст8"/>
    <w:basedOn w:val="a"/>
    <w:link w:val="a9"/>
    <w:rsid w:val="007C10FF"/>
    <w:pPr>
      <w:widowControl w:val="0"/>
      <w:shd w:val="clear" w:color="auto" w:fill="FFFFFF"/>
      <w:spacing w:after="600" w:line="0" w:lineRule="atLeast"/>
      <w:jc w:val="center"/>
    </w:pPr>
    <w:rPr>
      <w:rFonts w:eastAsia="Times New Roman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B58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58AF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10F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077FB"/>
    <w:pPr>
      <w:ind w:left="4028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077FB"/>
    <w:pPr>
      <w:ind w:left="385"/>
      <w:outlineLvl w:val="1"/>
    </w:pPr>
    <w:rPr>
      <w:rFonts w:eastAsia="Times New Roman"/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1"/>
    <w:qFormat/>
    <w:rsid w:val="003077FB"/>
    <w:pPr>
      <w:ind w:left="102"/>
    </w:pPr>
    <w:rPr>
      <w:rFonts w:eastAsia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3077FB"/>
  </w:style>
  <w:style w:type="paragraph" w:customStyle="1" w:styleId="Default">
    <w:name w:val="Default"/>
    <w:rsid w:val="007C10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71">
    <w:name w:val="Font Style71"/>
    <w:basedOn w:val="a0"/>
    <w:rsid w:val="007C10FF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5">
    <w:name w:val="Основной текст (5)_"/>
    <w:basedOn w:val="a0"/>
    <w:link w:val="50"/>
    <w:rsid w:val="007C10F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C10FF"/>
    <w:pPr>
      <w:widowControl w:val="0"/>
      <w:shd w:val="clear" w:color="auto" w:fill="FFFFFF"/>
      <w:spacing w:line="322" w:lineRule="exact"/>
    </w:pPr>
    <w:rPr>
      <w:rFonts w:eastAsia="Times New Roman"/>
      <w:b/>
      <w:bCs/>
      <w:sz w:val="27"/>
      <w:szCs w:val="27"/>
      <w:lang w:eastAsia="en-US"/>
    </w:rPr>
  </w:style>
  <w:style w:type="table" w:styleId="a7">
    <w:name w:val="Table Grid"/>
    <w:basedOn w:val="a1"/>
    <w:uiPriority w:val="59"/>
    <w:rsid w:val="007C10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+ Полужирный"/>
    <w:basedOn w:val="a0"/>
    <w:rsid w:val="007C10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9">
    <w:name w:val="Основной текст_"/>
    <w:basedOn w:val="a0"/>
    <w:link w:val="81"/>
    <w:rsid w:val="007C10F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9"/>
    <w:rsid w:val="007C10FF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">
    <w:name w:val="Основной текст3"/>
    <w:basedOn w:val="a9"/>
    <w:rsid w:val="007C10FF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4">
    <w:name w:val="Основной текст4"/>
    <w:basedOn w:val="a9"/>
    <w:rsid w:val="007C10FF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81">
    <w:name w:val="Основной текст8"/>
    <w:basedOn w:val="a"/>
    <w:link w:val="a9"/>
    <w:rsid w:val="007C10FF"/>
    <w:pPr>
      <w:widowControl w:val="0"/>
      <w:shd w:val="clear" w:color="auto" w:fill="FFFFFF"/>
      <w:spacing w:after="600" w:line="0" w:lineRule="atLeast"/>
      <w:jc w:val="center"/>
    </w:pPr>
    <w:rPr>
      <w:rFonts w:eastAsia="Times New Roman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B58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58A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1019</Words>
  <Characters>5812</Characters>
  <Application>Microsoft Office Word</Application>
  <DocSecurity>0</DocSecurity>
  <Lines>48</Lines>
  <Paragraphs>13</Paragraphs>
  <ScaleCrop>false</ScaleCrop>
  <Company>HOME</Company>
  <LinksUpToDate>false</LinksUpToDate>
  <CharactersWithSpaces>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3</cp:revision>
  <dcterms:created xsi:type="dcterms:W3CDTF">2019-03-12T05:06:00Z</dcterms:created>
  <dcterms:modified xsi:type="dcterms:W3CDTF">2019-03-13T05:24:00Z</dcterms:modified>
</cp:coreProperties>
</file>